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BE" w:rsidRPr="007E1C60" w:rsidRDefault="00BB4041" w:rsidP="00EB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B04BE" w:rsidRPr="007E1C60">
        <w:rPr>
          <w:b/>
          <w:sz w:val="28"/>
          <w:szCs w:val="28"/>
        </w:rPr>
        <w:t>АДМИНИСТРАЦИЯ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Султакаевского сельсовета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Александровского района</w:t>
      </w: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>Оренбургской области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Pr="007E1C60" w:rsidRDefault="00EB04BE" w:rsidP="00EB04BE">
      <w:pPr>
        <w:rPr>
          <w:b/>
          <w:sz w:val="28"/>
          <w:szCs w:val="28"/>
        </w:rPr>
      </w:pPr>
      <w:r w:rsidRPr="007E1C60">
        <w:rPr>
          <w:b/>
          <w:sz w:val="28"/>
          <w:szCs w:val="28"/>
        </w:rPr>
        <w:t xml:space="preserve">  РАСПОРЯЖЕНИЕ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Pr="007E1C60" w:rsidRDefault="00257CAA" w:rsidP="00EB04B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26</w:t>
      </w:r>
      <w:r w:rsidR="00EB04BE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5</w:t>
      </w:r>
      <w:r w:rsidR="00EB04BE">
        <w:rPr>
          <w:b/>
          <w:sz w:val="28"/>
          <w:szCs w:val="28"/>
        </w:rPr>
        <w:t>.202</w:t>
      </w:r>
      <w:r w:rsidR="00DE6D82">
        <w:rPr>
          <w:b/>
          <w:sz w:val="28"/>
          <w:szCs w:val="28"/>
        </w:rPr>
        <w:t>2</w:t>
      </w:r>
      <w:r w:rsidR="00EB04BE" w:rsidRPr="007E1C60">
        <w:rPr>
          <w:b/>
          <w:sz w:val="28"/>
          <w:szCs w:val="28"/>
        </w:rPr>
        <w:t xml:space="preserve"> года  № </w:t>
      </w:r>
      <w:r w:rsidR="005A4985">
        <w:rPr>
          <w:b/>
          <w:sz w:val="28"/>
          <w:szCs w:val="28"/>
        </w:rPr>
        <w:t>19</w:t>
      </w:r>
      <w:r w:rsidR="00EB04BE" w:rsidRPr="007E1C60">
        <w:rPr>
          <w:b/>
          <w:sz w:val="28"/>
          <w:szCs w:val="28"/>
        </w:rPr>
        <w:t>-р</w:t>
      </w:r>
    </w:p>
    <w:p w:rsidR="00EB04BE" w:rsidRPr="007E1C60" w:rsidRDefault="00EB04BE" w:rsidP="00EB04BE">
      <w:pPr>
        <w:rPr>
          <w:b/>
          <w:sz w:val="28"/>
          <w:szCs w:val="28"/>
        </w:rPr>
      </w:pPr>
    </w:p>
    <w:p w:rsidR="00EB04BE" w:rsidRDefault="00EB04BE" w:rsidP="00EB04BE"/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3969"/>
      </w:tblGrid>
      <w:tr w:rsidR="00EB04BE" w:rsidRPr="00BC21B4" w:rsidTr="00EC277A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EB04BE" w:rsidRPr="00187C59" w:rsidRDefault="00EB04BE" w:rsidP="00EC277A">
            <w:pPr>
              <w:tabs>
                <w:tab w:val="left" w:pos="4860"/>
              </w:tabs>
              <w:ind w:right="252"/>
              <w:rPr>
                <w:rFonts w:cs="Calibri"/>
                <w:sz w:val="28"/>
                <w:szCs w:val="28"/>
                <w:lang w:eastAsia="en-US"/>
              </w:rPr>
            </w:pPr>
            <w:r w:rsidRPr="00187C59">
              <w:rPr>
                <w:rFonts w:cs="Calibri"/>
                <w:sz w:val="28"/>
                <w:szCs w:val="28"/>
                <w:lang w:eastAsia="en-US"/>
              </w:rPr>
              <w:t xml:space="preserve">Об утверждении штатного расписания администрации </w:t>
            </w:r>
            <w:r>
              <w:rPr>
                <w:rFonts w:cs="Calibri"/>
                <w:sz w:val="28"/>
                <w:szCs w:val="28"/>
                <w:lang w:eastAsia="en-US"/>
              </w:rPr>
              <w:t>Султ</w:t>
            </w:r>
            <w:r w:rsidR="00DE6D82">
              <w:rPr>
                <w:rFonts w:cs="Calibri"/>
                <w:sz w:val="28"/>
                <w:szCs w:val="28"/>
                <w:lang w:eastAsia="en-US"/>
              </w:rPr>
              <w:t xml:space="preserve">акаевского сельского совета </w:t>
            </w:r>
            <w:r w:rsidR="00257CAA">
              <w:rPr>
                <w:rFonts w:cs="Calibri"/>
                <w:sz w:val="28"/>
                <w:szCs w:val="28"/>
                <w:lang w:eastAsia="en-US"/>
              </w:rPr>
              <w:t>с 01.06.</w:t>
            </w:r>
            <w:r w:rsidR="00DE6D82">
              <w:rPr>
                <w:rFonts w:cs="Calibri"/>
                <w:sz w:val="28"/>
                <w:szCs w:val="28"/>
                <w:lang w:eastAsia="en-US"/>
              </w:rPr>
              <w:t>2022</w:t>
            </w:r>
            <w:r w:rsidRPr="00187C59">
              <w:rPr>
                <w:rFonts w:cs="Calibri"/>
                <w:sz w:val="28"/>
                <w:szCs w:val="28"/>
                <w:lang w:eastAsia="en-US"/>
              </w:rPr>
              <w:t xml:space="preserve"> год</w:t>
            </w:r>
            <w:r w:rsidR="00257CAA">
              <w:rPr>
                <w:rFonts w:cs="Calibri"/>
                <w:sz w:val="28"/>
                <w:szCs w:val="28"/>
                <w:lang w:eastAsia="en-US"/>
              </w:rPr>
              <w:t>а.</w:t>
            </w:r>
            <w:r w:rsidRPr="00187C59">
              <w:rPr>
                <w:rFonts w:cs="Calibri"/>
                <w:sz w:val="28"/>
                <w:szCs w:val="28"/>
                <w:lang w:eastAsia="en-US"/>
              </w:rPr>
              <w:t xml:space="preserve"> 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B04BE" w:rsidRPr="00BC21B4" w:rsidRDefault="00EB04BE" w:rsidP="00EC277A">
            <w:pPr>
              <w:ind w:right="5101"/>
              <w:rPr>
                <w:rFonts w:cs="Calibri"/>
                <w:b/>
                <w:lang w:eastAsia="en-US"/>
              </w:rPr>
            </w:pPr>
          </w:p>
        </w:tc>
      </w:tr>
    </w:tbl>
    <w:p w:rsidR="00EB04BE" w:rsidRPr="00BC21B4" w:rsidRDefault="00EB04BE" w:rsidP="00EB04BE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ind w:right="-142"/>
        <w:jc w:val="both"/>
        <w:rPr>
          <w:bCs/>
          <w:sz w:val="28"/>
          <w:szCs w:val="28"/>
        </w:rPr>
      </w:pPr>
    </w:p>
    <w:p w:rsidR="00EB04BE" w:rsidRPr="00000ED0" w:rsidRDefault="00EB04BE" w:rsidP="00EB04BE">
      <w:pPr>
        <w:shd w:val="clear" w:color="auto" w:fill="FFFFFF"/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Федеральным законом РФ от 06.10.2003 года № 131-ФЗ «Об общих принципах организации местного самоуправления в Российской Федерации», Уставом Султакаевского сельсовета Александровского района</w:t>
      </w:r>
      <w:r w:rsidRPr="00982ED3">
        <w:rPr>
          <w:sz w:val="28"/>
          <w:szCs w:val="28"/>
        </w:rPr>
        <w:t>,</w:t>
      </w:r>
    </w:p>
    <w:p w:rsidR="00EB04BE" w:rsidRPr="00BC21B4" w:rsidRDefault="00EB04BE" w:rsidP="00EB04BE">
      <w:pPr>
        <w:widowControl w:val="0"/>
        <w:autoSpaceDE w:val="0"/>
        <w:autoSpaceDN w:val="0"/>
        <w:adjustRightInd w:val="0"/>
        <w:jc w:val="both"/>
        <w:rPr>
          <w:rFonts w:cs="Arial"/>
        </w:rPr>
      </w:pPr>
    </w:p>
    <w:p w:rsidR="00EB04BE" w:rsidRDefault="00EB04BE" w:rsidP="00EB04BE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C21B4">
        <w:rPr>
          <w:bCs/>
        </w:rPr>
        <w:t xml:space="preserve"> </w:t>
      </w:r>
      <w:r>
        <w:rPr>
          <w:bCs/>
        </w:rPr>
        <w:t xml:space="preserve">           </w:t>
      </w:r>
      <w:r w:rsidRPr="00187C59">
        <w:rPr>
          <w:bCs/>
          <w:sz w:val="28"/>
          <w:szCs w:val="28"/>
        </w:rPr>
        <w:t>1.</w:t>
      </w:r>
      <w:r w:rsidRPr="00BC21B4">
        <w:rPr>
          <w:bCs/>
          <w:sz w:val="28"/>
          <w:szCs w:val="28"/>
        </w:rPr>
        <w:t xml:space="preserve"> </w:t>
      </w:r>
      <w:r w:rsidRPr="00BC21B4">
        <w:rPr>
          <w:spacing w:val="2"/>
          <w:sz w:val="28"/>
          <w:szCs w:val="28"/>
        </w:rPr>
        <w:t xml:space="preserve">Утвердить </w:t>
      </w:r>
      <w:r>
        <w:rPr>
          <w:spacing w:val="2"/>
          <w:sz w:val="28"/>
          <w:szCs w:val="28"/>
        </w:rPr>
        <w:t xml:space="preserve">штатное расписание администрации Султакаевского сельского совета </w:t>
      </w:r>
      <w:r w:rsidRPr="00BC21B4">
        <w:rPr>
          <w:spacing w:val="2"/>
          <w:sz w:val="28"/>
          <w:szCs w:val="28"/>
        </w:rPr>
        <w:t xml:space="preserve"> </w:t>
      </w:r>
      <w:r w:rsidR="00257CAA">
        <w:rPr>
          <w:spacing w:val="2"/>
          <w:sz w:val="28"/>
          <w:szCs w:val="28"/>
        </w:rPr>
        <w:t xml:space="preserve">с 01 июня </w:t>
      </w:r>
      <w:r>
        <w:rPr>
          <w:spacing w:val="2"/>
          <w:sz w:val="28"/>
          <w:szCs w:val="28"/>
        </w:rPr>
        <w:t xml:space="preserve"> 202</w:t>
      </w:r>
      <w:r w:rsidR="00DE6D82">
        <w:rPr>
          <w:spacing w:val="2"/>
          <w:sz w:val="28"/>
          <w:szCs w:val="28"/>
        </w:rPr>
        <w:t>2</w:t>
      </w:r>
      <w:r>
        <w:rPr>
          <w:spacing w:val="2"/>
          <w:sz w:val="28"/>
          <w:szCs w:val="28"/>
        </w:rPr>
        <w:t xml:space="preserve"> год (приложение 1</w:t>
      </w:r>
      <w:r w:rsidRPr="00BC21B4">
        <w:rPr>
          <w:spacing w:val="2"/>
          <w:sz w:val="28"/>
          <w:szCs w:val="28"/>
        </w:rPr>
        <w:t>)</w:t>
      </w:r>
      <w:r w:rsidRPr="00BC21B4">
        <w:rPr>
          <w:sz w:val="28"/>
          <w:szCs w:val="28"/>
        </w:rPr>
        <w:t>.</w:t>
      </w:r>
    </w:p>
    <w:p w:rsidR="00257CAA" w:rsidRDefault="00EB04BE" w:rsidP="00257CAA">
      <w:pPr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="00257CAA">
        <w:rPr>
          <w:sz w:val="28"/>
          <w:szCs w:val="28"/>
        </w:rPr>
        <w:t>Распоряжение администрации Султакаевского сельсовета Александровского района Оренбургской области № 2-р от 10.01.2022 года считать утратившим силу</w:t>
      </w:r>
    </w:p>
    <w:p w:rsidR="00257CAA" w:rsidRDefault="00257CAA" w:rsidP="00257CAA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rFonts w:ascii="Tahoma" w:hAnsi="Tahoma" w:cs="Tahoma"/>
          <w:color w:val="5F5F5F"/>
          <w:sz w:val="18"/>
          <w:szCs w:val="18"/>
        </w:rPr>
      </w:pPr>
      <w:r>
        <w:rPr>
          <w:sz w:val="28"/>
          <w:szCs w:val="28"/>
        </w:rPr>
        <w:t>3. Настоящее распоряжение вступает в силу с момента его официального опубликования (обнародования) и регулирует правоотношения, возникшие с 01.06.2022года.</w:t>
      </w:r>
    </w:p>
    <w:p w:rsidR="00257CAA" w:rsidRPr="00BC21B4" w:rsidRDefault="00257CAA" w:rsidP="00257CAA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C21B4">
        <w:rPr>
          <w:sz w:val="28"/>
          <w:szCs w:val="28"/>
        </w:rPr>
        <w:t xml:space="preserve">Контроль по исполнению </w:t>
      </w:r>
      <w:r>
        <w:rPr>
          <w:sz w:val="28"/>
          <w:szCs w:val="28"/>
        </w:rPr>
        <w:t>распоряжения</w:t>
      </w:r>
      <w:r w:rsidRPr="00BC21B4">
        <w:rPr>
          <w:sz w:val="28"/>
          <w:szCs w:val="28"/>
        </w:rPr>
        <w:t xml:space="preserve"> оставляю за собой.</w:t>
      </w:r>
    </w:p>
    <w:p w:rsidR="00257CAA" w:rsidRPr="00BC21B4" w:rsidRDefault="00257CAA" w:rsidP="00257CAA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257CAA" w:rsidRPr="00BC21B4" w:rsidRDefault="00257CAA" w:rsidP="00257CAA">
      <w:pPr>
        <w:tabs>
          <w:tab w:val="left" w:pos="0"/>
          <w:tab w:val="left" w:pos="459"/>
          <w:tab w:val="left" w:pos="1168"/>
          <w:tab w:val="left" w:pos="1560"/>
        </w:tabs>
        <w:contextualSpacing/>
        <w:jc w:val="both"/>
        <w:rPr>
          <w:color w:val="244061"/>
        </w:rPr>
      </w:pPr>
    </w:p>
    <w:p w:rsidR="00257CAA" w:rsidRPr="00716D6D" w:rsidRDefault="00257CAA" w:rsidP="00257CAA">
      <w:pPr>
        <w:shd w:val="clear" w:color="auto" w:fill="FFFFFF"/>
        <w:jc w:val="center"/>
        <w:rPr>
          <w:sz w:val="28"/>
          <w:szCs w:val="28"/>
        </w:rPr>
      </w:pPr>
      <w:r w:rsidRPr="00BC21B4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  <w:r w:rsidRPr="00BC21B4">
        <w:rPr>
          <w:sz w:val="28"/>
          <w:szCs w:val="28"/>
        </w:rPr>
        <w:t xml:space="preserve">             </w:t>
      </w:r>
      <w:r w:rsidRPr="00716D6D">
        <w:rPr>
          <w:sz w:val="28"/>
          <w:szCs w:val="28"/>
        </w:rPr>
        <w:t xml:space="preserve">              </w:t>
      </w:r>
      <w:r w:rsidRPr="00BC21B4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>Р.Р.Дибаева</w:t>
      </w:r>
    </w:p>
    <w:p w:rsidR="00257CAA" w:rsidRPr="00716D6D" w:rsidRDefault="00257CAA" w:rsidP="00257CAA">
      <w:pPr>
        <w:shd w:val="clear" w:color="auto" w:fill="FFFFFF"/>
        <w:jc w:val="center"/>
        <w:rPr>
          <w:sz w:val="28"/>
          <w:szCs w:val="28"/>
        </w:rPr>
      </w:pPr>
    </w:p>
    <w:p w:rsidR="00257CAA" w:rsidRDefault="00257CAA" w:rsidP="00257CAA">
      <w:pPr>
        <w:shd w:val="clear" w:color="auto" w:fill="FFFFFF"/>
        <w:jc w:val="both"/>
        <w:rPr>
          <w:sz w:val="28"/>
          <w:szCs w:val="28"/>
        </w:rPr>
      </w:pPr>
    </w:p>
    <w:p w:rsidR="00257CAA" w:rsidRPr="00754AD3" w:rsidRDefault="00257CAA" w:rsidP="00257C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  на сайт</w:t>
      </w:r>
      <w:r w:rsidRPr="00754AD3">
        <w:rPr>
          <w:sz w:val="28"/>
          <w:szCs w:val="28"/>
        </w:rPr>
        <w:t>, в дело</w:t>
      </w:r>
      <w:r>
        <w:rPr>
          <w:sz w:val="28"/>
          <w:szCs w:val="28"/>
        </w:rPr>
        <w:t>, в бухгалтерию</w:t>
      </w:r>
    </w:p>
    <w:p w:rsidR="00257CAA" w:rsidRDefault="00257CAA" w:rsidP="00257CAA">
      <w:pPr>
        <w:jc w:val="both"/>
        <w:rPr>
          <w:sz w:val="28"/>
          <w:szCs w:val="28"/>
        </w:rPr>
      </w:pPr>
    </w:p>
    <w:p w:rsidR="00257CAA" w:rsidRDefault="00257CAA" w:rsidP="00257CAA">
      <w:pPr>
        <w:shd w:val="clear" w:color="auto" w:fill="FFFFFF"/>
        <w:jc w:val="both"/>
      </w:pPr>
    </w:p>
    <w:p w:rsidR="00257CAA" w:rsidRDefault="00257CAA" w:rsidP="00257CAA"/>
    <w:p w:rsidR="00257CAA" w:rsidRDefault="00257CAA" w:rsidP="00257CAA"/>
    <w:p w:rsidR="00257CAA" w:rsidRPr="00A73249" w:rsidRDefault="00257CAA" w:rsidP="00257CAA">
      <w:pPr>
        <w:pStyle w:val="Text"/>
        <w:rPr>
          <w:rFonts w:ascii="Times New Roman" w:hAnsi="Times New Roman" w:cs="Times New Roman"/>
          <w:sz w:val="28"/>
          <w:szCs w:val="28"/>
          <w:lang w:val="ru-RU"/>
        </w:rPr>
      </w:pPr>
    </w:p>
    <w:p w:rsidR="00EB04BE" w:rsidRDefault="00EB04BE" w:rsidP="00257CAA">
      <w:pPr>
        <w:tabs>
          <w:tab w:val="left" w:pos="0"/>
          <w:tab w:val="left" w:pos="459"/>
          <w:tab w:val="left" w:pos="1168"/>
          <w:tab w:val="left" w:pos="1276"/>
        </w:tabs>
        <w:ind w:firstLine="709"/>
        <w:contextualSpacing/>
        <w:jc w:val="both"/>
        <w:rPr>
          <w:sz w:val="28"/>
          <w:szCs w:val="28"/>
        </w:rPr>
        <w:sectPr w:rsidR="00EB04BE" w:rsidSect="00A465C4">
          <w:pgSz w:w="11906" w:h="16838"/>
          <w:pgMar w:top="1079" w:right="1134" w:bottom="567" w:left="1418" w:header="709" w:footer="709" w:gutter="0"/>
          <w:cols w:space="708"/>
          <w:docGrid w:linePitch="360"/>
        </w:sectPr>
      </w:pPr>
    </w:p>
    <w:p w:rsidR="00503E82" w:rsidRDefault="00503E82"/>
    <w:sectPr w:rsidR="00503E82" w:rsidSect="00503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B04BE"/>
    <w:rsid w:val="002417DF"/>
    <w:rsid w:val="00250DD0"/>
    <w:rsid w:val="00257CAA"/>
    <w:rsid w:val="00450D3D"/>
    <w:rsid w:val="004A17A5"/>
    <w:rsid w:val="00503E82"/>
    <w:rsid w:val="00573E2C"/>
    <w:rsid w:val="005A4985"/>
    <w:rsid w:val="0065569B"/>
    <w:rsid w:val="009A18C7"/>
    <w:rsid w:val="009A5F25"/>
    <w:rsid w:val="00A405E2"/>
    <w:rsid w:val="00AA1F22"/>
    <w:rsid w:val="00AA428A"/>
    <w:rsid w:val="00BB4041"/>
    <w:rsid w:val="00D25A46"/>
    <w:rsid w:val="00D84B99"/>
    <w:rsid w:val="00DA5AAD"/>
    <w:rsid w:val="00DD2924"/>
    <w:rsid w:val="00DE6D82"/>
    <w:rsid w:val="00EB04BE"/>
    <w:rsid w:val="00FE4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257CAA"/>
    <w:pPr>
      <w:widowControl w:val="0"/>
      <w:suppressAutoHyphens/>
      <w:autoSpaceDN w:val="0"/>
      <w:textAlignment w:val="baseline"/>
    </w:pPr>
    <w:rPr>
      <w:rFonts w:ascii="Courier New" w:eastAsia="Andale Sans UI" w:hAnsi="Courier New" w:cs="Courier New"/>
      <w:kern w:val="3"/>
      <w:lang w:val="de-DE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>Microsoft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12</cp:revision>
  <cp:lastPrinted>2022-07-05T10:41:00Z</cp:lastPrinted>
  <dcterms:created xsi:type="dcterms:W3CDTF">2020-02-11T04:43:00Z</dcterms:created>
  <dcterms:modified xsi:type="dcterms:W3CDTF">2022-07-05T10:57:00Z</dcterms:modified>
</cp:coreProperties>
</file>