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92" w:rsidRPr="004F7C11" w:rsidRDefault="00B84492" w:rsidP="004F7C11">
      <w:pPr>
        <w:pStyle w:val="a7"/>
        <w:rPr>
          <w:rFonts w:ascii="Times New Roman" w:hAnsi="Times New Roman"/>
          <w:b/>
          <w:sz w:val="28"/>
          <w:szCs w:val="28"/>
        </w:rPr>
      </w:pPr>
    </w:p>
    <w:p w:rsidR="00B84492" w:rsidRPr="004F7C11" w:rsidRDefault="00B84492" w:rsidP="004F7C11">
      <w:pPr>
        <w:pStyle w:val="a7"/>
        <w:rPr>
          <w:rFonts w:ascii="Times New Roman" w:hAnsi="Times New Roman"/>
          <w:b/>
          <w:sz w:val="28"/>
          <w:szCs w:val="28"/>
        </w:rPr>
      </w:pPr>
    </w:p>
    <w:p w:rsidR="009D23D4" w:rsidRPr="009D23D4" w:rsidRDefault="009D23D4" w:rsidP="009D23D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D23D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D23D4" w:rsidRPr="009D23D4" w:rsidRDefault="009D23D4" w:rsidP="009D23D4">
      <w:pPr>
        <w:pStyle w:val="a7"/>
        <w:rPr>
          <w:rFonts w:ascii="Times New Roman" w:hAnsi="Times New Roman"/>
          <w:b/>
          <w:sz w:val="28"/>
          <w:szCs w:val="28"/>
        </w:rPr>
      </w:pPr>
      <w:r w:rsidRPr="009D23D4">
        <w:rPr>
          <w:rFonts w:ascii="Times New Roman" w:hAnsi="Times New Roman"/>
          <w:b/>
          <w:sz w:val="28"/>
          <w:szCs w:val="28"/>
        </w:rPr>
        <w:t xml:space="preserve">   АДМИНИСТРАЦИЯ</w:t>
      </w:r>
    </w:p>
    <w:p w:rsidR="009D23D4" w:rsidRPr="009D23D4" w:rsidRDefault="009D23D4" w:rsidP="009D23D4">
      <w:pPr>
        <w:pStyle w:val="a7"/>
        <w:rPr>
          <w:rFonts w:ascii="Times New Roman" w:hAnsi="Times New Roman"/>
          <w:b/>
          <w:sz w:val="28"/>
          <w:szCs w:val="28"/>
        </w:rPr>
      </w:pPr>
      <w:r w:rsidRPr="009D23D4">
        <w:rPr>
          <w:rFonts w:ascii="Times New Roman" w:hAnsi="Times New Roman"/>
          <w:b/>
          <w:sz w:val="28"/>
          <w:szCs w:val="28"/>
        </w:rPr>
        <w:t>Султакаевского сельсовета</w:t>
      </w:r>
    </w:p>
    <w:p w:rsidR="009D23D4" w:rsidRPr="009D23D4" w:rsidRDefault="009D23D4" w:rsidP="009D23D4">
      <w:pPr>
        <w:pStyle w:val="a7"/>
        <w:rPr>
          <w:rFonts w:ascii="Times New Roman" w:hAnsi="Times New Roman"/>
          <w:b/>
          <w:sz w:val="28"/>
          <w:szCs w:val="28"/>
        </w:rPr>
      </w:pPr>
      <w:r w:rsidRPr="009D23D4">
        <w:rPr>
          <w:rFonts w:ascii="Times New Roman" w:hAnsi="Times New Roman"/>
          <w:b/>
          <w:sz w:val="28"/>
          <w:szCs w:val="28"/>
        </w:rPr>
        <w:t>Александровского района</w:t>
      </w:r>
    </w:p>
    <w:p w:rsidR="009D23D4" w:rsidRPr="009D23D4" w:rsidRDefault="009D23D4" w:rsidP="009D23D4">
      <w:pPr>
        <w:pStyle w:val="a7"/>
        <w:rPr>
          <w:rFonts w:ascii="Times New Roman" w:hAnsi="Times New Roman"/>
          <w:b/>
          <w:sz w:val="28"/>
          <w:szCs w:val="28"/>
        </w:rPr>
      </w:pPr>
      <w:r w:rsidRPr="009D23D4">
        <w:rPr>
          <w:rFonts w:ascii="Times New Roman" w:hAnsi="Times New Roman"/>
          <w:b/>
          <w:sz w:val="28"/>
          <w:szCs w:val="28"/>
        </w:rPr>
        <w:t xml:space="preserve">  Оренбургской области</w:t>
      </w:r>
    </w:p>
    <w:p w:rsidR="009D23D4" w:rsidRPr="009D23D4" w:rsidRDefault="009D23D4" w:rsidP="009D23D4">
      <w:pPr>
        <w:pStyle w:val="a7"/>
        <w:rPr>
          <w:rFonts w:ascii="Times New Roman" w:hAnsi="Times New Roman"/>
          <w:b/>
          <w:sz w:val="28"/>
          <w:szCs w:val="28"/>
        </w:rPr>
      </w:pPr>
      <w:r w:rsidRPr="009D23D4">
        <w:rPr>
          <w:rFonts w:ascii="Times New Roman" w:hAnsi="Times New Roman"/>
          <w:b/>
          <w:sz w:val="28"/>
          <w:szCs w:val="28"/>
        </w:rPr>
        <w:t xml:space="preserve">    ПОСТАНОВЛЕНИЕ</w:t>
      </w:r>
    </w:p>
    <w:p w:rsidR="009D23D4" w:rsidRPr="009D23D4" w:rsidRDefault="009D23D4" w:rsidP="009D23D4">
      <w:pPr>
        <w:pStyle w:val="a7"/>
        <w:rPr>
          <w:rFonts w:ascii="Times New Roman" w:hAnsi="Times New Roman"/>
          <w:b/>
          <w:sz w:val="28"/>
          <w:szCs w:val="28"/>
        </w:rPr>
      </w:pPr>
      <w:r w:rsidRPr="009D23D4">
        <w:rPr>
          <w:rFonts w:ascii="Times New Roman" w:hAnsi="Times New Roman"/>
          <w:b/>
          <w:sz w:val="28"/>
          <w:szCs w:val="28"/>
        </w:rPr>
        <w:t xml:space="preserve">    </w:t>
      </w:r>
      <w:r w:rsidR="0052643B">
        <w:rPr>
          <w:rFonts w:ascii="Times New Roman" w:hAnsi="Times New Roman"/>
          <w:b/>
          <w:sz w:val="28"/>
          <w:szCs w:val="28"/>
        </w:rPr>
        <w:t>от 09.03.2023  №   5</w:t>
      </w:r>
      <w:r w:rsidRPr="009D23D4">
        <w:rPr>
          <w:rFonts w:ascii="Times New Roman" w:hAnsi="Times New Roman"/>
          <w:b/>
          <w:sz w:val="28"/>
          <w:szCs w:val="28"/>
        </w:rPr>
        <w:t>-п</w:t>
      </w:r>
    </w:p>
    <w:p w:rsidR="009D23D4" w:rsidRDefault="009D23D4" w:rsidP="009D23D4">
      <w:pPr>
        <w:pStyle w:val="2"/>
        <w:rPr>
          <w:rFonts w:ascii="Times New Roman" w:hAnsi="Times New Roman" w:cs="Gautami"/>
          <w:b w:val="0"/>
          <w:bCs w:val="0"/>
          <w:i w:val="0"/>
          <w:iCs w:val="0"/>
        </w:rPr>
      </w:pPr>
    </w:p>
    <w:p w:rsidR="004F7C11" w:rsidRDefault="004F7C11" w:rsidP="004F7C11">
      <w:pPr>
        <w:pStyle w:val="a7"/>
        <w:rPr>
          <w:rFonts w:ascii="Times New Roman" w:hAnsi="Times New Roman"/>
          <w:sz w:val="28"/>
          <w:szCs w:val="28"/>
        </w:rPr>
      </w:pPr>
      <w:r w:rsidRPr="004F7C11">
        <w:rPr>
          <w:rFonts w:ascii="Times New Roman" w:hAnsi="Times New Roman"/>
          <w:color w:val="000000"/>
          <w:sz w:val="28"/>
          <w:szCs w:val="28"/>
        </w:rPr>
        <w:t xml:space="preserve">Об утверждении Плана основных мероприятий </w:t>
      </w:r>
      <w:r w:rsidRPr="004F7C11">
        <w:rPr>
          <w:rFonts w:ascii="Times New Roman" w:hAnsi="Times New Roman"/>
          <w:sz w:val="28"/>
          <w:szCs w:val="28"/>
        </w:rPr>
        <w:t xml:space="preserve"> </w:t>
      </w:r>
    </w:p>
    <w:p w:rsidR="004F7C11" w:rsidRDefault="004F7C11" w:rsidP="004F7C11">
      <w:pPr>
        <w:pStyle w:val="a7"/>
        <w:rPr>
          <w:rFonts w:ascii="Times New Roman" w:hAnsi="Times New Roman"/>
          <w:sz w:val="28"/>
          <w:szCs w:val="28"/>
        </w:rPr>
      </w:pPr>
      <w:r w:rsidRPr="004F7C1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D23D4">
        <w:rPr>
          <w:rFonts w:ascii="Times New Roman" w:hAnsi="Times New Roman"/>
          <w:sz w:val="28"/>
          <w:szCs w:val="28"/>
        </w:rPr>
        <w:t>Султакаевского</w:t>
      </w:r>
      <w:r w:rsidRPr="004F7C11">
        <w:rPr>
          <w:rFonts w:ascii="Times New Roman" w:hAnsi="Times New Roman"/>
          <w:sz w:val="28"/>
          <w:szCs w:val="28"/>
        </w:rPr>
        <w:t xml:space="preserve"> </w:t>
      </w:r>
    </w:p>
    <w:p w:rsidR="004F7C11" w:rsidRDefault="004F7C11" w:rsidP="004F7C11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4F7C11">
        <w:rPr>
          <w:rFonts w:ascii="Times New Roman" w:hAnsi="Times New Roman"/>
          <w:sz w:val="28"/>
          <w:szCs w:val="28"/>
        </w:rPr>
        <w:t>сельсовета</w:t>
      </w:r>
      <w:r w:rsidRPr="004F7C11">
        <w:rPr>
          <w:rFonts w:ascii="Times New Roman" w:hAnsi="Times New Roman"/>
          <w:color w:val="000000"/>
          <w:sz w:val="28"/>
          <w:szCs w:val="28"/>
        </w:rPr>
        <w:t xml:space="preserve"> в области гражданской обороны, </w:t>
      </w:r>
    </w:p>
    <w:p w:rsidR="004F7C11" w:rsidRPr="004F7C11" w:rsidRDefault="00A15D9D" w:rsidP="004F7C11">
      <w:pPr>
        <w:pStyle w:val="a7"/>
        <w:rPr>
          <w:rFonts w:ascii="Times New Roman" w:hAnsi="Times New Roman"/>
          <w:sz w:val="28"/>
          <w:szCs w:val="28"/>
        </w:rPr>
      </w:pPr>
      <w:r w:rsidRPr="00A15D9D">
        <w:rPr>
          <w:rFonts w:ascii="Times New Roman" w:hAnsi="Times New Roman"/>
          <w:sz w:val="28"/>
          <w:szCs w:val="28"/>
        </w:rPr>
        <w:t>п</w:t>
      </w:r>
      <w:r w:rsidR="004F7C11" w:rsidRPr="004F7C11">
        <w:rPr>
          <w:rFonts w:ascii="Times New Roman" w:hAnsi="Times New Roman"/>
          <w:sz w:val="28"/>
          <w:szCs w:val="28"/>
        </w:rPr>
        <w:t xml:space="preserve">редупреждения и ликвидации чрезвычайных </w:t>
      </w:r>
    </w:p>
    <w:p w:rsidR="004F7C11" w:rsidRPr="004F7C11" w:rsidRDefault="004F7C11" w:rsidP="004F7C11">
      <w:pPr>
        <w:pStyle w:val="a7"/>
        <w:rPr>
          <w:rFonts w:ascii="Times New Roman" w:hAnsi="Times New Roman"/>
          <w:sz w:val="28"/>
          <w:szCs w:val="28"/>
        </w:rPr>
      </w:pPr>
      <w:r w:rsidRPr="004F7C11">
        <w:rPr>
          <w:rFonts w:ascii="Times New Roman" w:hAnsi="Times New Roman"/>
          <w:sz w:val="28"/>
          <w:szCs w:val="28"/>
        </w:rPr>
        <w:t xml:space="preserve">ситуаций, обеспечения пожарной безопасности </w:t>
      </w:r>
    </w:p>
    <w:p w:rsidR="004F7C11" w:rsidRPr="004F7C11" w:rsidRDefault="004F7C11" w:rsidP="004F7C11">
      <w:pPr>
        <w:pStyle w:val="a7"/>
        <w:rPr>
          <w:rFonts w:ascii="Times New Roman" w:hAnsi="Times New Roman"/>
          <w:sz w:val="28"/>
          <w:szCs w:val="28"/>
        </w:rPr>
      </w:pPr>
      <w:r w:rsidRPr="004F7C11">
        <w:rPr>
          <w:rFonts w:ascii="Times New Roman" w:hAnsi="Times New Roman"/>
          <w:sz w:val="28"/>
          <w:szCs w:val="28"/>
        </w:rPr>
        <w:t xml:space="preserve">и безопасности </w:t>
      </w:r>
      <w:r w:rsidR="009D23D4">
        <w:rPr>
          <w:rFonts w:ascii="Times New Roman" w:hAnsi="Times New Roman"/>
          <w:sz w:val="28"/>
          <w:szCs w:val="28"/>
        </w:rPr>
        <w:t>людей на водных объектах на 202</w:t>
      </w:r>
      <w:r w:rsidR="0052643B">
        <w:rPr>
          <w:rFonts w:ascii="Times New Roman" w:hAnsi="Times New Roman"/>
          <w:sz w:val="28"/>
          <w:szCs w:val="28"/>
        </w:rPr>
        <w:t>3</w:t>
      </w:r>
      <w:r w:rsidRPr="004F7C11">
        <w:rPr>
          <w:rFonts w:ascii="Times New Roman" w:hAnsi="Times New Roman"/>
          <w:sz w:val="28"/>
          <w:szCs w:val="28"/>
        </w:rPr>
        <w:t xml:space="preserve"> год</w:t>
      </w:r>
    </w:p>
    <w:p w:rsidR="00905DD1" w:rsidRPr="004F7C11" w:rsidRDefault="00905DD1" w:rsidP="004F7C11">
      <w:pPr>
        <w:pStyle w:val="a7"/>
        <w:rPr>
          <w:rFonts w:ascii="Times New Roman" w:hAnsi="Times New Roman"/>
          <w:sz w:val="28"/>
          <w:szCs w:val="28"/>
        </w:rPr>
      </w:pPr>
    </w:p>
    <w:p w:rsidR="00905DD1" w:rsidRPr="004F7C11" w:rsidRDefault="00905DD1" w:rsidP="004F7C11">
      <w:pPr>
        <w:pStyle w:val="a7"/>
        <w:rPr>
          <w:rFonts w:ascii="Times New Roman" w:hAnsi="Times New Roman"/>
          <w:sz w:val="28"/>
          <w:szCs w:val="28"/>
        </w:rPr>
      </w:pPr>
    </w:p>
    <w:p w:rsidR="00500734" w:rsidRPr="004F7C11" w:rsidRDefault="004F7C11" w:rsidP="004F7C1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00734" w:rsidRPr="004F7C11">
        <w:rPr>
          <w:rFonts w:ascii="Times New Roman" w:hAnsi="Times New Roman"/>
          <w:sz w:val="28"/>
          <w:szCs w:val="28"/>
        </w:rPr>
        <w:t>В соответствии с требованиями федеральных законов от 21.12.1994г. № 68-ФЗ «О защите населения и территорий от чрезвычайных ситуаций природного и техногенного характера», от 12.02.1998г. № 28-ФЗ «О гражданской обороне»:</w:t>
      </w:r>
    </w:p>
    <w:p w:rsidR="00500734" w:rsidRPr="004F7C11" w:rsidRDefault="004F7C11" w:rsidP="004F7C1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00734" w:rsidRPr="004F7C11">
        <w:rPr>
          <w:rFonts w:ascii="Times New Roman" w:hAnsi="Times New Roman"/>
          <w:sz w:val="28"/>
          <w:szCs w:val="28"/>
        </w:rPr>
        <w:t xml:space="preserve">1. Утвердить план 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 </w:t>
      </w:r>
      <w:r w:rsidR="009D23D4">
        <w:rPr>
          <w:rFonts w:ascii="Times New Roman" w:hAnsi="Times New Roman"/>
          <w:sz w:val="28"/>
          <w:szCs w:val="28"/>
        </w:rPr>
        <w:t>людей на водных объектах на 202</w:t>
      </w:r>
      <w:r w:rsidR="0052643B">
        <w:rPr>
          <w:rFonts w:ascii="Times New Roman" w:hAnsi="Times New Roman"/>
          <w:sz w:val="28"/>
          <w:szCs w:val="28"/>
        </w:rPr>
        <w:t>3</w:t>
      </w:r>
      <w:r w:rsidR="00500734" w:rsidRPr="004F7C11">
        <w:rPr>
          <w:rFonts w:ascii="Times New Roman" w:hAnsi="Times New Roman"/>
          <w:sz w:val="28"/>
          <w:szCs w:val="28"/>
        </w:rPr>
        <w:t xml:space="preserve"> год в муниципальном образовании </w:t>
      </w:r>
      <w:r w:rsidR="009D23D4">
        <w:rPr>
          <w:rFonts w:ascii="Times New Roman" w:hAnsi="Times New Roman"/>
          <w:sz w:val="28"/>
          <w:szCs w:val="28"/>
        </w:rPr>
        <w:t>Султакаевский</w:t>
      </w:r>
      <w:r w:rsidR="00500734" w:rsidRPr="004F7C11">
        <w:rPr>
          <w:rFonts w:ascii="Times New Roman" w:hAnsi="Times New Roman"/>
          <w:sz w:val="28"/>
          <w:szCs w:val="28"/>
        </w:rPr>
        <w:t xml:space="preserve"> сельсовет  </w:t>
      </w:r>
      <w:r w:rsidR="009D23D4">
        <w:rPr>
          <w:rFonts w:ascii="Times New Roman" w:hAnsi="Times New Roman"/>
          <w:sz w:val="28"/>
          <w:szCs w:val="28"/>
        </w:rPr>
        <w:t>Александровского</w:t>
      </w:r>
      <w:r w:rsidR="00500734" w:rsidRPr="004F7C11">
        <w:rPr>
          <w:rFonts w:ascii="Times New Roman" w:hAnsi="Times New Roman"/>
          <w:sz w:val="28"/>
          <w:szCs w:val="28"/>
        </w:rPr>
        <w:t xml:space="preserve"> района Оренбургской области согласно приложению.</w:t>
      </w:r>
    </w:p>
    <w:p w:rsidR="00500734" w:rsidRPr="004F7C11" w:rsidRDefault="004F7C11" w:rsidP="004F7C1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00734" w:rsidRPr="004F7C11">
        <w:rPr>
          <w:rFonts w:ascii="Times New Roman" w:hAnsi="Times New Roman"/>
          <w:sz w:val="28"/>
          <w:szCs w:val="28"/>
        </w:rPr>
        <w:t>2. Обеспечить своевременное и качественное выполнение мероприятий согласно Плана основных мероприятий;</w:t>
      </w:r>
    </w:p>
    <w:p w:rsidR="00500734" w:rsidRPr="004F7C11" w:rsidRDefault="00500734" w:rsidP="004F7C11">
      <w:pPr>
        <w:pStyle w:val="a7"/>
        <w:rPr>
          <w:rFonts w:ascii="Times New Roman" w:hAnsi="Times New Roman"/>
          <w:sz w:val="28"/>
          <w:szCs w:val="28"/>
        </w:rPr>
      </w:pPr>
      <w:r w:rsidRPr="004F7C11">
        <w:rPr>
          <w:rFonts w:ascii="Times New Roman" w:hAnsi="Times New Roman"/>
          <w:sz w:val="28"/>
          <w:szCs w:val="28"/>
        </w:rPr>
        <w:t>Ежеквартально проводить анализ работы по выполнению Плана основных мероприятий.</w:t>
      </w:r>
    </w:p>
    <w:p w:rsidR="00500734" w:rsidRPr="004F7C11" w:rsidRDefault="00500734" w:rsidP="004F7C11">
      <w:pPr>
        <w:pStyle w:val="a7"/>
        <w:rPr>
          <w:rFonts w:ascii="Times New Roman" w:hAnsi="Times New Roman"/>
          <w:sz w:val="28"/>
          <w:szCs w:val="28"/>
        </w:rPr>
      </w:pPr>
      <w:r w:rsidRPr="004F7C11">
        <w:rPr>
          <w:rFonts w:ascii="Times New Roman" w:hAnsi="Times New Roman"/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500734" w:rsidRDefault="004F7C11" w:rsidP="004F7C1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00734" w:rsidRPr="004F7C11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 и подлежит обнародованию.</w:t>
      </w:r>
    </w:p>
    <w:p w:rsidR="004F7C11" w:rsidRDefault="004F7C11" w:rsidP="004F7C11">
      <w:pPr>
        <w:pStyle w:val="a7"/>
        <w:rPr>
          <w:rFonts w:ascii="Times New Roman" w:hAnsi="Times New Roman"/>
          <w:sz w:val="28"/>
          <w:szCs w:val="28"/>
        </w:rPr>
      </w:pPr>
    </w:p>
    <w:p w:rsidR="004F7C11" w:rsidRPr="004F7C11" w:rsidRDefault="004F7C11" w:rsidP="004F7C11">
      <w:pPr>
        <w:pStyle w:val="a7"/>
        <w:rPr>
          <w:rFonts w:ascii="Times New Roman" w:hAnsi="Times New Roman"/>
          <w:sz w:val="28"/>
          <w:szCs w:val="28"/>
        </w:rPr>
      </w:pPr>
    </w:p>
    <w:p w:rsidR="00905DD1" w:rsidRPr="004F7C11" w:rsidRDefault="00905DD1" w:rsidP="004F7C11">
      <w:pPr>
        <w:pStyle w:val="a7"/>
        <w:rPr>
          <w:rFonts w:ascii="Times New Roman" w:hAnsi="Times New Roman"/>
          <w:sz w:val="28"/>
          <w:szCs w:val="28"/>
        </w:rPr>
      </w:pPr>
      <w:r w:rsidRPr="004F7C1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05DD1" w:rsidRPr="004F7C11" w:rsidRDefault="009D23D4" w:rsidP="004F7C1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Султакаевского</w:t>
      </w:r>
      <w:r w:rsidR="00905DD1" w:rsidRPr="004F7C11">
        <w:rPr>
          <w:rFonts w:ascii="Times New Roman" w:hAnsi="Times New Roman"/>
          <w:sz w:val="28"/>
          <w:szCs w:val="28"/>
        </w:rPr>
        <w:t xml:space="preserve"> сельсовета                            </w:t>
      </w:r>
      <w:r w:rsidR="004F7C1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Р.Р.Дибаева.</w:t>
      </w:r>
    </w:p>
    <w:p w:rsidR="00905DD1" w:rsidRPr="004F7C11" w:rsidRDefault="00905DD1" w:rsidP="004F7C11">
      <w:pPr>
        <w:pStyle w:val="a7"/>
        <w:rPr>
          <w:rFonts w:ascii="Times New Roman" w:hAnsi="Times New Roman"/>
          <w:sz w:val="28"/>
          <w:szCs w:val="28"/>
        </w:rPr>
      </w:pPr>
    </w:p>
    <w:p w:rsidR="00905DD1" w:rsidRPr="000D0857" w:rsidRDefault="00905DD1" w:rsidP="000D0857">
      <w:pPr>
        <w:spacing w:after="0" w:line="240" w:lineRule="auto"/>
        <w:rPr>
          <w:rFonts w:ascii="Times New Roman" w:hAnsi="Times New Roman"/>
        </w:rPr>
      </w:pPr>
    </w:p>
    <w:p w:rsidR="00905DD1" w:rsidRPr="000D0857" w:rsidRDefault="00905DD1" w:rsidP="000D0857">
      <w:pPr>
        <w:spacing w:after="0" w:line="240" w:lineRule="auto"/>
        <w:rPr>
          <w:rFonts w:ascii="Times New Roman" w:hAnsi="Times New Roman"/>
        </w:rPr>
      </w:pPr>
    </w:p>
    <w:p w:rsidR="00905DD1" w:rsidRDefault="00905DD1" w:rsidP="00905DD1">
      <w:pPr>
        <w:spacing w:after="0"/>
        <w:rPr>
          <w:rFonts w:ascii="Times New Roman" w:hAnsi="Times New Roman"/>
        </w:rPr>
        <w:sectPr w:rsidR="00905DD1">
          <w:pgSz w:w="11906" w:h="16838"/>
          <w:pgMar w:top="1134" w:right="1416" w:bottom="1134" w:left="1276" w:header="720" w:footer="720" w:gutter="0"/>
          <w:cols w:space="720"/>
        </w:sectPr>
      </w:pPr>
    </w:p>
    <w:tbl>
      <w:tblPr>
        <w:tblW w:w="146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670"/>
      </w:tblGrid>
      <w:tr w:rsidR="00905DD1" w:rsidTr="00905DD1">
        <w:trPr>
          <w:cantSplit/>
        </w:trPr>
        <w:tc>
          <w:tcPr>
            <w:tcW w:w="146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05DD1" w:rsidRDefault="00905DD1">
            <w:pPr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905DD1" w:rsidRDefault="00905DD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«УТВЕРЖДАЮ»                                                                                                                                                   </w:t>
            </w:r>
            <w:r w:rsidR="00A15D9D">
              <w:rPr>
                <w:rFonts w:ascii="Times New Roman" w:hAnsi="Times New Roman"/>
                <w:lang w:eastAsia="en-US"/>
              </w:rPr>
              <w:t xml:space="preserve">                            </w:t>
            </w:r>
            <w:r>
              <w:rPr>
                <w:rFonts w:ascii="Times New Roman" w:hAnsi="Times New Roman"/>
                <w:lang w:eastAsia="en-US"/>
              </w:rPr>
              <w:t xml:space="preserve"> «СОГЛАСОВАНО»                                                                     </w:t>
            </w:r>
            <w:r w:rsidR="004F7C11">
              <w:rPr>
                <w:rFonts w:ascii="Times New Roman" w:hAnsi="Times New Roman"/>
                <w:lang w:eastAsia="en-US"/>
              </w:rPr>
              <w:t xml:space="preserve">                         Глава муниципального</w:t>
            </w:r>
            <w:r>
              <w:rPr>
                <w:rFonts w:ascii="Times New Roman" w:hAnsi="Times New Roman"/>
                <w:lang w:eastAsia="en-US"/>
              </w:rPr>
              <w:t xml:space="preserve"> образования                                                                                                                    </w:t>
            </w:r>
            <w:r w:rsidR="00A15D9D">
              <w:rPr>
                <w:rFonts w:ascii="Times New Roman" w:hAnsi="Times New Roman"/>
                <w:lang w:eastAsia="en-US"/>
              </w:rPr>
              <w:t xml:space="preserve">                       Главный специалист по делам</w:t>
            </w:r>
          </w:p>
          <w:p w:rsidR="00905DD1" w:rsidRDefault="009D23D4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Султакаевский</w:t>
            </w:r>
            <w:r w:rsidR="004F7C11">
              <w:rPr>
                <w:rFonts w:ascii="Times New Roman" w:hAnsi="Times New Roman"/>
                <w:lang w:eastAsia="en-US"/>
              </w:rPr>
              <w:t xml:space="preserve">  сельсовет</w:t>
            </w:r>
            <w:r w:rsidR="00905DD1">
              <w:rPr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                                     </w:t>
            </w:r>
            <w:r w:rsidR="00A15D9D">
              <w:rPr>
                <w:rFonts w:ascii="Times New Roman" w:hAnsi="Times New Roman"/>
                <w:lang w:eastAsia="en-US"/>
              </w:rPr>
              <w:t xml:space="preserve">         ГО ЧС  администрации Александровского </w:t>
            </w:r>
            <w:r w:rsidR="00905DD1">
              <w:rPr>
                <w:rFonts w:ascii="Times New Roman" w:hAnsi="Times New Roman"/>
                <w:lang w:eastAsia="en-US"/>
              </w:rPr>
              <w:t xml:space="preserve">                                       </w:t>
            </w:r>
          </w:p>
          <w:p w:rsidR="00905DD1" w:rsidRDefault="009D23D4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______________ Р.Р.Дибаева </w:t>
            </w:r>
            <w:r w:rsidR="00905DD1">
              <w:rPr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                     </w:t>
            </w:r>
            <w:r w:rsidR="004F7C11">
              <w:rPr>
                <w:rFonts w:ascii="Times New Roman" w:hAnsi="Times New Roman"/>
                <w:lang w:eastAsia="en-US"/>
              </w:rPr>
              <w:t xml:space="preserve">              </w:t>
            </w:r>
            <w:r>
              <w:rPr>
                <w:rFonts w:ascii="Times New Roman" w:hAnsi="Times New Roman"/>
                <w:lang w:eastAsia="en-US"/>
              </w:rPr>
              <w:t xml:space="preserve">     </w:t>
            </w:r>
            <w:r w:rsidR="00A15D9D">
              <w:rPr>
                <w:rFonts w:ascii="Times New Roman" w:hAnsi="Times New Roman"/>
                <w:lang w:eastAsia="en-US"/>
              </w:rPr>
              <w:t xml:space="preserve">района Оренбургской области </w:t>
            </w:r>
          </w:p>
          <w:p w:rsidR="00A15D9D" w:rsidRDefault="00A15D9D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_____________ О.В.Родин</w:t>
            </w:r>
          </w:p>
          <w:p w:rsidR="00905DD1" w:rsidRDefault="0052643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________2023</w:t>
            </w:r>
            <w:r w:rsidR="00905D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                                                                                                           </w:t>
            </w:r>
            <w:r w:rsidR="00A15D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9D23D4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«___» __________202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905D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                                                                                                                                                             </w:t>
            </w:r>
          </w:p>
          <w:p w:rsidR="00905DD1" w:rsidRDefault="00905DD1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.</w:t>
            </w:r>
          </w:p>
          <w:p w:rsidR="00905DD1" w:rsidRDefault="00905DD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5DD1" w:rsidRDefault="00905DD1">
            <w:pPr>
              <w:spacing w:after="0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</w:p>
          <w:p w:rsidR="00905DD1" w:rsidRDefault="00905DD1">
            <w:pPr>
              <w:spacing w:after="0"/>
              <w:jc w:val="center"/>
              <w:outlineLvl w:val="0"/>
              <w:rPr>
                <w:rFonts w:ascii="Times New Roman" w:hAnsi="Times New Roman"/>
                <w:lang w:eastAsia="en-US"/>
              </w:rPr>
            </w:pPr>
          </w:p>
          <w:p w:rsidR="00905DD1" w:rsidRDefault="00905DD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905DD1" w:rsidRDefault="00905DD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905DD1" w:rsidRDefault="00905DD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</w:p>
          <w:p w:rsidR="00905DD1" w:rsidRDefault="00905DD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основных мероприятий в области гражданской обороны, предупреждения и ликвидации чрезвычайных ситуаций , обеспечения пожарной безопасности и  безопасности людей на водных объектах</w:t>
            </w:r>
          </w:p>
          <w:p w:rsidR="00905DD1" w:rsidRDefault="00905DD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Администрации </w:t>
            </w:r>
            <w:r w:rsidR="009D23D4">
              <w:rPr>
                <w:rFonts w:ascii="Times New Roman" w:hAnsi="Times New Roman"/>
                <w:b/>
                <w:lang w:eastAsia="en-US"/>
              </w:rPr>
              <w:t>Султакаевского</w:t>
            </w:r>
            <w:r>
              <w:rPr>
                <w:rFonts w:ascii="Times New Roman" w:hAnsi="Times New Roman"/>
                <w:b/>
                <w:lang w:eastAsia="en-US"/>
              </w:rPr>
              <w:t xml:space="preserve"> сельсовета </w:t>
            </w:r>
            <w:r w:rsidR="009D23D4">
              <w:rPr>
                <w:rFonts w:ascii="Times New Roman" w:hAnsi="Times New Roman"/>
                <w:b/>
                <w:lang w:eastAsia="en-US"/>
              </w:rPr>
              <w:t>Александровского</w:t>
            </w:r>
            <w:r>
              <w:rPr>
                <w:rFonts w:ascii="Times New Roman" w:hAnsi="Times New Roman"/>
                <w:b/>
                <w:lang w:eastAsia="en-US"/>
              </w:rPr>
              <w:t xml:space="preserve"> рай</w:t>
            </w:r>
            <w:r w:rsidR="00491790">
              <w:rPr>
                <w:rFonts w:ascii="Times New Roman" w:hAnsi="Times New Roman"/>
                <w:b/>
                <w:lang w:eastAsia="en-US"/>
              </w:rPr>
              <w:t>она Оренбургской обла</w:t>
            </w:r>
            <w:r w:rsidR="009D23D4">
              <w:rPr>
                <w:rFonts w:ascii="Times New Roman" w:hAnsi="Times New Roman"/>
                <w:b/>
                <w:lang w:eastAsia="en-US"/>
              </w:rPr>
              <w:t>сти на 202</w:t>
            </w:r>
            <w:r w:rsidR="0052643B">
              <w:rPr>
                <w:rFonts w:ascii="Times New Roman" w:hAnsi="Times New Roman"/>
                <w:b/>
                <w:lang w:eastAsia="en-US"/>
              </w:rPr>
              <w:t>3</w:t>
            </w:r>
            <w:r>
              <w:rPr>
                <w:rFonts w:ascii="Times New Roman" w:hAnsi="Times New Roman"/>
                <w:b/>
                <w:lang w:eastAsia="en-US"/>
              </w:rPr>
              <w:t xml:space="preserve"> год</w:t>
            </w:r>
          </w:p>
          <w:p w:rsidR="00905DD1" w:rsidRDefault="00905DD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05DD1" w:rsidRDefault="00905DD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05DD1" w:rsidRDefault="00905DD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05DD1" w:rsidRDefault="00905DD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905DD1" w:rsidRDefault="00905DD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905DD1" w:rsidRDefault="00905DD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,</w:t>
            </w:r>
          </w:p>
          <w:p w:rsidR="00905DD1" w:rsidRDefault="00905DD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905DD1" w:rsidRDefault="00905DD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905DD1" w:rsidRDefault="00905DD1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905DD1" w:rsidRDefault="00905DD1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905DD1" w:rsidRDefault="00905DD1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905DD1" w:rsidRDefault="00905DD1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905DD1" w:rsidRDefault="00905DD1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905DD1" w:rsidRDefault="00905DD1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905DD1" w:rsidRDefault="00905DD1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905DD1" w:rsidRDefault="00905DD1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905DD1" w:rsidRDefault="00905DD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     с. </w:t>
            </w:r>
            <w:r w:rsidR="009D23D4">
              <w:rPr>
                <w:rFonts w:ascii="Times New Roman" w:hAnsi="Times New Roman"/>
                <w:lang w:eastAsia="en-US"/>
              </w:rPr>
              <w:t>Султакай</w:t>
            </w:r>
          </w:p>
          <w:p w:rsidR="00905DD1" w:rsidRDefault="00905DD1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905DD1" w:rsidRDefault="00905DD1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905DD1" w:rsidRDefault="00905DD1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905DD1" w:rsidRDefault="00905DD1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905DD1" w:rsidRDefault="00905DD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905DD1" w:rsidRDefault="00905DD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905DD1" w:rsidRDefault="00905DD1" w:rsidP="00905DD1">
      <w:pPr>
        <w:pStyle w:val="a3"/>
        <w:snapToGrid w:val="0"/>
        <w:rPr>
          <w:rFonts w:cs="Times New Roman"/>
        </w:rPr>
      </w:pPr>
    </w:p>
    <w:p w:rsidR="00905DD1" w:rsidRDefault="00905DD1" w:rsidP="00905DD1">
      <w:pPr>
        <w:pStyle w:val="a3"/>
        <w:snapToGrid w:val="0"/>
        <w:jc w:val="center"/>
        <w:rPr>
          <w:rFonts w:cs="Times New Roman"/>
        </w:rPr>
      </w:pPr>
    </w:p>
    <w:p w:rsidR="00905DD1" w:rsidRDefault="00905DD1" w:rsidP="00905DD1">
      <w:pPr>
        <w:pStyle w:val="Noparagraphstyle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ГЛАВНОЙ ЗАДАЧЕЙ ПЛАНА   СЧИТАТЬ:</w:t>
      </w:r>
    </w:p>
    <w:p w:rsidR="00905DD1" w:rsidRDefault="00905DD1" w:rsidP="00905DD1">
      <w:pPr>
        <w:pStyle w:val="Noparagraphstyle"/>
        <w:spacing w:line="240" w:lineRule="auto"/>
        <w:rPr>
          <w:rFonts w:ascii="Times New Roman" w:hAnsi="Times New Roman"/>
          <w:sz w:val="28"/>
          <w:szCs w:val="28"/>
        </w:rPr>
      </w:pPr>
    </w:p>
    <w:p w:rsidR="00905DD1" w:rsidRDefault="00905DD1" w:rsidP="00905D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В области защиты от чрезвычайных ситуаций</w:t>
      </w:r>
      <w:r>
        <w:rPr>
          <w:rFonts w:ascii="Times New Roman" w:hAnsi="Times New Roman"/>
          <w:sz w:val="28"/>
          <w:szCs w:val="28"/>
        </w:rPr>
        <w:t> — реализацию мероприятий, направленных на снижение рисков и смягчение последствий возможных чрезвычайных ситуаций природного и техногенного характера, обеспечение готовности формирований к ликвидации чрезвычайных ситуаций, подготовку работников организации к действиям при чрезвычайных ситуациях.</w:t>
      </w:r>
    </w:p>
    <w:p w:rsidR="00905DD1" w:rsidRDefault="00905DD1" w:rsidP="00905D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05DD1" w:rsidRDefault="00905DD1" w:rsidP="00905D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области гражданской обороны</w:t>
      </w:r>
      <w:r>
        <w:rPr>
          <w:rFonts w:ascii="Times New Roman" w:hAnsi="Times New Roman"/>
          <w:sz w:val="28"/>
          <w:szCs w:val="28"/>
        </w:rPr>
        <w:t> — обеспечение повседневной готовности органов управления и формирований гражданской обороны к выполнению возложенных на них задач при переводе на условия военного времени, возникновении крупномасштабных чрезвычайных ситуаций, вызванных террористическими актами.</w:t>
      </w:r>
    </w:p>
    <w:p w:rsidR="00905DD1" w:rsidRDefault="00905DD1" w:rsidP="00905D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05DD1" w:rsidRDefault="00905DD1" w:rsidP="00905D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области обеспечения пожарной безопасности</w:t>
      </w:r>
      <w:r>
        <w:rPr>
          <w:rFonts w:ascii="Times New Roman" w:hAnsi="Times New Roman"/>
          <w:sz w:val="28"/>
          <w:szCs w:val="28"/>
        </w:rPr>
        <w:t> — реализацию комплекса мероприятий по предупреждению пожаров и гибели людей при пожарах, повышение роли и значения системы пожарной безопасности, выполнение требований по противопожарной подготовке всех работников, оснащение зданий и помещений средствами противопожарной защиты и пожаротушения.</w:t>
      </w:r>
    </w:p>
    <w:p w:rsidR="00905DD1" w:rsidRDefault="00905DD1" w:rsidP="00905D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DD1" w:rsidRDefault="00905DD1" w:rsidP="00905DD1">
      <w:pPr>
        <w:spacing w:after="0"/>
        <w:rPr>
          <w:rFonts w:ascii="Times New Roman" w:hAnsi="Times New Roman"/>
        </w:rPr>
        <w:sectPr w:rsidR="00905DD1" w:rsidSect="00905DD1">
          <w:pgSz w:w="16838" w:h="11906" w:orient="landscape"/>
          <w:pgMar w:top="709" w:right="1134" w:bottom="851" w:left="1134" w:header="720" w:footer="720" w:gutter="0"/>
          <w:cols w:space="720"/>
        </w:sectPr>
      </w:pPr>
    </w:p>
    <w:tbl>
      <w:tblPr>
        <w:tblW w:w="146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50"/>
        <w:gridCol w:w="5347"/>
        <w:gridCol w:w="116"/>
        <w:gridCol w:w="26"/>
        <w:gridCol w:w="1418"/>
        <w:gridCol w:w="464"/>
        <w:gridCol w:w="3376"/>
        <w:gridCol w:w="1973"/>
        <w:gridCol w:w="1200"/>
      </w:tblGrid>
      <w:tr w:rsidR="00905DD1" w:rsidTr="00905DD1">
        <w:trPr>
          <w:cantSplit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5DD1" w:rsidRDefault="00905DD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№</w:t>
            </w:r>
          </w:p>
          <w:p w:rsidR="00905DD1" w:rsidRDefault="00905DD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п/п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5DD1" w:rsidRDefault="00905DD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мероприятий</w:t>
            </w:r>
          </w:p>
        </w:tc>
        <w:tc>
          <w:tcPr>
            <w:tcW w:w="2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5DD1" w:rsidRDefault="00905DD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</w:t>
            </w:r>
          </w:p>
          <w:p w:rsidR="00905DD1" w:rsidRDefault="00905DD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исполнения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5DD1" w:rsidRDefault="00905DD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Исполнители,</w:t>
            </w:r>
          </w:p>
          <w:p w:rsidR="00905DD1" w:rsidRDefault="00905DD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соисполнители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5DD1" w:rsidRDefault="00905DD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Ориентировочные затраты общие</w:t>
            </w:r>
          </w:p>
          <w:p w:rsidR="00905DD1" w:rsidRDefault="00905DD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(тыс. руб.)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05DD1" w:rsidRDefault="00905DD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Примечание</w:t>
            </w:r>
          </w:p>
        </w:tc>
      </w:tr>
      <w:tr w:rsidR="00905DD1" w:rsidTr="00905DD1">
        <w:trPr>
          <w:cantSplit/>
          <w:trHeight w:val="305"/>
        </w:trPr>
        <w:tc>
          <w:tcPr>
            <w:tcW w:w="14667" w:type="dxa"/>
            <w:gridSpan w:val="9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snapToGrid w:val="0"/>
              <w:spacing w:after="0" w:line="100" w:lineRule="atLeast"/>
              <w:ind w:firstLine="16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Мероприятия, проводимые администрацией</w:t>
            </w:r>
            <w:r w:rsidR="004F7C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МО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D23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Султакаевский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 </w:t>
            </w:r>
            <w:r w:rsidR="009D23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Александровского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905DD1" w:rsidTr="00905DD1">
        <w:trPr>
          <w:cantSplit/>
          <w:trHeight w:val="308"/>
        </w:trPr>
        <w:tc>
          <w:tcPr>
            <w:tcW w:w="14667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1. Разработка основных планирующих и отчетных документов</w:t>
            </w:r>
          </w:p>
        </w:tc>
      </w:tr>
      <w:tr w:rsidR="00905DD1" w:rsidTr="00905DD1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</w:rPr>
            </w:pPr>
          </w:p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</w:rPr>
            </w:pPr>
          </w:p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</w:rPr>
            </w:pPr>
          </w:p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</w:rPr>
            </w:pPr>
          </w:p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</w:rPr>
            </w:pPr>
          </w:p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</w:rPr>
            </w:pPr>
          </w:p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</w:t>
            </w:r>
          </w:p>
        </w:tc>
        <w:tc>
          <w:tcPr>
            <w:tcW w:w="546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Корректировка Плана действий по предупреждению и ликвидации ЧС природного и техногенного характера на территории </w:t>
            </w:r>
            <w:r w:rsidR="009D23D4">
              <w:rPr>
                <w:rFonts w:ascii="Times New Roman" w:hAnsi="Times New Roman"/>
                <w:sz w:val="24"/>
                <w:szCs w:val="24"/>
                <w:lang w:eastAsia="en-US"/>
              </w:rPr>
              <w:t>Султакаевский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  с пояснительной запиской</w:t>
            </w:r>
          </w:p>
        </w:tc>
        <w:tc>
          <w:tcPr>
            <w:tcW w:w="190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20 </w:t>
            </w:r>
            <w:r w:rsidR="009D23D4">
              <w:rPr>
                <w:rFonts w:ascii="Times New Roman" w:hAnsi="Times New Roman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autoSpaceDE w:val="0"/>
              <w:snapToGrid w:val="0"/>
              <w:spacing w:after="0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Глава администрации </w:t>
            </w:r>
          </w:p>
          <w:p w:rsidR="00905DD1" w:rsidRDefault="00905DD1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Председатель комиссии по </w:t>
            </w:r>
          </w:p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ЧС</w:t>
            </w:r>
          </w:p>
        </w:tc>
        <w:tc>
          <w:tcPr>
            <w:tcW w:w="19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905DD1" w:rsidTr="00905DD1">
        <w:trPr>
          <w:cantSplit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</w:rPr>
            </w:pPr>
          </w:p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</w:rPr>
            </w:pPr>
          </w:p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</w:rPr>
            </w:pPr>
          </w:p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</w:rPr>
            </w:pPr>
          </w:p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</w:rPr>
            </w:pPr>
          </w:p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</w:t>
            </w:r>
          </w:p>
        </w:tc>
        <w:tc>
          <w:tcPr>
            <w:tcW w:w="5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Корректировка Плана гражданской обороны на территории </w:t>
            </w:r>
            <w:r w:rsidR="009D23D4">
              <w:rPr>
                <w:rFonts w:ascii="Times New Roman" w:hAnsi="Times New Roman"/>
                <w:sz w:val="24"/>
                <w:szCs w:val="24"/>
                <w:lang w:eastAsia="en-US"/>
              </w:rPr>
              <w:t>Султакаевский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 </w:t>
            </w:r>
            <w:r w:rsidR="009D23D4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района </w:t>
            </w:r>
          </w:p>
        </w:tc>
        <w:tc>
          <w:tcPr>
            <w:tcW w:w="190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</w:t>
            </w:r>
            <w:r w:rsidR="009D23D4">
              <w:rPr>
                <w:rFonts w:ascii="Times New Roman" w:hAnsi="Times New Roman"/>
                <w:sz w:val="24"/>
                <w:szCs w:val="24"/>
                <w:lang w:eastAsia="en-US"/>
              </w:rPr>
              <w:t>20 апреля</w:t>
            </w: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autoSpaceDE w:val="0"/>
              <w:snapToGrid w:val="0"/>
              <w:spacing w:after="0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Глава администрации </w:t>
            </w:r>
          </w:p>
          <w:p w:rsidR="00905DD1" w:rsidRDefault="00905DD1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Председатель комиссии по </w:t>
            </w:r>
          </w:p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ЧС</w:t>
            </w:r>
          </w:p>
        </w:tc>
        <w:tc>
          <w:tcPr>
            <w:tcW w:w="1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905DD1" w:rsidTr="00905DD1">
        <w:trPr>
          <w:cantSplit/>
          <w:trHeight w:val="525"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</w:rPr>
            </w:pPr>
          </w:p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</w:rPr>
            </w:pPr>
          </w:p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</w:rPr>
            </w:pPr>
          </w:p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</w:rPr>
            </w:pPr>
          </w:p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</w:rPr>
            </w:pPr>
          </w:p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3</w:t>
            </w:r>
          </w:p>
        </w:tc>
        <w:tc>
          <w:tcPr>
            <w:tcW w:w="546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Корректировка Плана Эвакуации </w:t>
            </w:r>
            <w:r w:rsidR="009D23D4">
              <w:rPr>
                <w:rFonts w:ascii="Times New Roman" w:hAnsi="Times New Roman"/>
                <w:sz w:val="24"/>
                <w:szCs w:val="24"/>
                <w:lang w:eastAsia="en-US"/>
              </w:rPr>
              <w:t>Султакаевский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 </w:t>
            </w:r>
            <w:r w:rsidR="009D23D4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90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</w:t>
            </w:r>
            <w:r w:rsidR="009D23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апреля </w:t>
            </w: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autoSpaceDE w:val="0"/>
              <w:snapToGrid w:val="0"/>
              <w:spacing w:after="0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Глава администрации </w:t>
            </w:r>
          </w:p>
          <w:p w:rsidR="00905DD1" w:rsidRDefault="00905DD1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Председатель комиссии по </w:t>
            </w:r>
          </w:p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ЧС</w:t>
            </w:r>
          </w:p>
        </w:tc>
        <w:tc>
          <w:tcPr>
            <w:tcW w:w="19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905DD1" w:rsidTr="00905DD1">
        <w:trPr>
          <w:cantSplit/>
          <w:trHeight w:val="855"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4</w:t>
            </w:r>
          </w:p>
        </w:tc>
        <w:tc>
          <w:tcPr>
            <w:tcW w:w="546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Разработка, согласование и  утверждение плана основных мероприятий муниципального образования </w:t>
            </w:r>
            <w:r w:rsidR="009D23D4">
              <w:rPr>
                <w:rFonts w:ascii="Times New Roman" w:hAnsi="Times New Roman"/>
                <w:sz w:val="24"/>
                <w:szCs w:val="24"/>
                <w:lang w:eastAsia="en-US"/>
              </w:rPr>
              <w:t>Султакаевский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 </w:t>
            </w:r>
            <w:r w:rsidR="009D23D4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района </w:t>
            </w:r>
          </w:p>
        </w:tc>
        <w:tc>
          <w:tcPr>
            <w:tcW w:w="190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позднее </w:t>
            </w:r>
            <w:r w:rsidR="009D23D4">
              <w:rPr>
                <w:rFonts w:ascii="Times New Roman" w:hAnsi="Times New Roman"/>
                <w:sz w:val="24"/>
                <w:szCs w:val="24"/>
                <w:lang w:eastAsia="en-US"/>
              </w:rPr>
              <w:t>20 апреля</w:t>
            </w:r>
          </w:p>
          <w:p w:rsidR="00905DD1" w:rsidRDefault="00905DD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autoSpaceDE w:val="0"/>
              <w:snapToGrid w:val="0"/>
              <w:spacing w:after="0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Глава администрации </w:t>
            </w:r>
          </w:p>
          <w:p w:rsidR="00905DD1" w:rsidRDefault="00905DD1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Председатель комиссии по </w:t>
            </w:r>
          </w:p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ЧС</w:t>
            </w:r>
          </w:p>
        </w:tc>
        <w:tc>
          <w:tcPr>
            <w:tcW w:w="19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905DD1" w:rsidTr="00905DD1">
        <w:trPr>
          <w:cantSplit/>
          <w:trHeight w:val="1080"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5</w:t>
            </w:r>
          </w:p>
        </w:tc>
        <w:tc>
          <w:tcPr>
            <w:tcW w:w="546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Приведение в соответствие с существующим законодательством нормативно-правовых актов  </w:t>
            </w:r>
            <w:r w:rsidR="009D23D4">
              <w:rPr>
                <w:rFonts w:ascii="Times New Roman" w:hAnsi="Times New Roman"/>
                <w:sz w:val="24"/>
                <w:szCs w:val="24"/>
                <w:lang w:eastAsia="en-US"/>
              </w:rPr>
              <w:t>Султакаевский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 по вопросам ГО ЧС и ПБ</w:t>
            </w:r>
          </w:p>
        </w:tc>
        <w:tc>
          <w:tcPr>
            <w:tcW w:w="190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D23D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20</w:t>
            </w:r>
            <w:r w:rsidR="00905D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апреля</w:t>
            </w: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autoSpaceDE w:val="0"/>
              <w:snapToGrid w:val="0"/>
              <w:spacing w:after="0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Глава администрации </w:t>
            </w:r>
          </w:p>
          <w:p w:rsidR="00905DD1" w:rsidRDefault="00905DD1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Председатель комиссии по </w:t>
            </w:r>
          </w:p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ЧС</w:t>
            </w:r>
          </w:p>
        </w:tc>
        <w:tc>
          <w:tcPr>
            <w:tcW w:w="19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905DD1" w:rsidTr="00905DD1">
        <w:trPr>
          <w:cantSplit/>
          <w:trHeight w:val="616"/>
        </w:trPr>
        <w:tc>
          <w:tcPr>
            <w:tcW w:w="14667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2. Основные мероприятия в области предупреждения и ликвидации чрезвычайных ситуаций, </w:t>
            </w:r>
          </w:p>
          <w:p w:rsidR="00905DD1" w:rsidRDefault="00905DD1">
            <w:pPr>
              <w:widowControl w:val="0"/>
              <w:suppressAutoHyphens/>
              <w:snapToGrid w:val="0"/>
              <w:spacing w:after="0" w:line="100" w:lineRule="atLeast"/>
              <w:ind w:firstLine="16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905DD1" w:rsidTr="00905DD1">
        <w:trPr>
          <w:cantSplit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eastAsia="Arial Unicode MS" w:cs="Times New Roman"/>
                <w:b w:val="0"/>
              </w:rPr>
            </w:pPr>
            <w:r>
              <w:rPr>
                <w:rFonts w:eastAsia="Arial Unicode MS" w:cs="Times New Roman"/>
                <w:b w:val="0"/>
              </w:rPr>
              <w:t>6</w:t>
            </w:r>
          </w:p>
        </w:tc>
        <w:tc>
          <w:tcPr>
            <w:tcW w:w="548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Информирование населения  в связи с   весенним паводком на территории </w:t>
            </w:r>
            <w:r w:rsidR="009D23D4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Султакаевский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сельсовет </w:t>
            </w:r>
            <w:r w:rsidR="009D23D4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Александровского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апрель</w:t>
            </w:r>
          </w:p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9D23D4">
              <w:rPr>
                <w:rFonts w:ascii="Times New Roman" w:hAnsi="Times New Roman"/>
                <w:sz w:val="24"/>
                <w:szCs w:val="24"/>
                <w:lang w:eastAsia="en-US"/>
              </w:rPr>
              <w:t>Султакаевский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905DD1" w:rsidTr="00905DD1">
        <w:trPr>
          <w:cantSplit/>
          <w:trHeight w:val="958"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eastAsia="Arial Unicode MS" w:cs="Times New Roman"/>
                <w:b w:val="0"/>
              </w:rPr>
            </w:pPr>
            <w:r>
              <w:rPr>
                <w:rFonts w:eastAsia="Arial Unicode MS" w:cs="Times New Roman"/>
                <w:b w:val="0"/>
              </w:rPr>
              <w:lastRenderedPageBreak/>
              <w:t>7</w:t>
            </w:r>
          </w:p>
        </w:tc>
        <w:tc>
          <w:tcPr>
            <w:tcW w:w="548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Контроль за обстановкой  на территории населенных пунктов </w:t>
            </w:r>
            <w:r w:rsidR="009D23D4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Султакаевский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сельсовет в целях обеспечения пожарной безопасности, особо в пожароопасный период</w:t>
            </w:r>
          </w:p>
        </w:tc>
        <w:tc>
          <w:tcPr>
            <w:tcW w:w="18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autoSpaceDE w:val="0"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Администрация </w:t>
            </w:r>
            <w:r w:rsidR="009D23D4">
              <w:rPr>
                <w:rFonts w:ascii="Times New Roman" w:hAnsi="Times New Roman"/>
                <w:sz w:val="24"/>
                <w:szCs w:val="24"/>
                <w:lang w:eastAsia="en-US"/>
              </w:rPr>
              <w:t>Султакаевский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 члены  ДПД,</w:t>
            </w:r>
          </w:p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предприятий</w:t>
            </w:r>
          </w:p>
        </w:tc>
        <w:tc>
          <w:tcPr>
            <w:tcW w:w="1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905DD1" w:rsidTr="00905DD1">
        <w:trPr>
          <w:cantSplit/>
          <w:trHeight w:val="945"/>
        </w:trPr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eastAsia="Arial Unicode MS" w:cs="Times New Roman"/>
                <w:b w:val="0"/>
              </w:rPr>
            </w:pPr>
            <w:r>
              <w:rPr>
                <w:rFonts w:eastAsia="Arial Unicode MS" w:cs="Times New Roman"/>
                <w:b w:val="0"/>
              </w:rPr>
              <w:t>8</w:t>
            </w:r>
          </w:p>
        </w:tc>
        <w:tc>
          <w:tcPr>
            <w:tcW w:w="548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Контроль за оперативной обстановкой функционирования объектов ЖКХ  </w:t>
            </w:r>
            <w:r w:rsidR="009D23D4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Султакаевский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autoSpaceDE w:val="0"/>
              <w:snapToGrid w:val="0"/>
              <w:spacing w:after="0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Глава администрации </w:t>
            </w:r>
          </w:p>
          <w:p w:rsidR="00905DD1" w:rsidRDefault="00905DD1">
            <w:pPr>
              <w:autoSpaceDE w:val="0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организаций и ЖКХ</w:t>
            </w:r>
          </w:p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905DD1" w:rsidTr="00905DD1">
        <w:trPr>
          <w:cantSplit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9</w:t>
            </w:r>
          </w:p>
        </w:tc>
        <w:tc>
          <w:tcPr>
            <w:tcW w:w="548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pStyle w:val="a4"/>
              <w:snapToGri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Заседания и работа КЧС и ПБ </w:t>
            </w:r>
            <w:r w:rsidR="009D23D4">
              <w:rPr>
                <w:szCs w:val="24"/>
              </w:rPr>
              <w:t>Султакаевский</w:t>
            </w:r>
            <w:r>
              <w:rPr>
                <w:szCs w:val="24"/>
              </w:rPr>
              <w:t xml:space="preserve"> сельсовет</w:t>
            </w:r>
          </w:p>
        </w:tc>
        <w:tc>
          <w:tcPr>
            <w:tcW w:w="18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КЧС и ПБ </w:t>
            </w:r>
            <w:r w:rsidR="009D23D4">
              <w:rPr>
                <w:rFonts w:ascii="Times New Roman" w:hAnsi="Times New Roman"/>
                <w:sz w:val="24"/>
                <w:szCs w:val="24"/>
                <w:lang w:eastAsia="en-US"/>
              </w:rPr>
              <w:t>Султакаевский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905DD1" w:rsidTr="00905DD1">
        <w:trPr>
          <w:cantSplit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10</w:t>
            </w:r>
          </w:p>
        </w:tc>
        <w:tc>
          <w:tcPr>
            <w:tcW w:w="548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Заседания и работа эвакуационной комиссии </w:t>
            </w:r>
            <w:r w:rsidR="009D23D4">
              <w:rPr>
                <w:rFonts w:ascii="Times New Roman" w:hAnsi="Times New Roman"/>
                <w:sz w:val="24"/>
                <w:szCs w:val="24"/>
                <w:lang w:eastAsia="en-US"/>
              </w:rPr>
              <w:t>Султакаевский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8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Эвакуационная комиссия</w:t>
            </w:r>
          </w:p>
          <w:p w:rsidR="00905DD1" w:rsidRDefault="00905DD1">
            <w:pPr>
              <w:widowControl w:val="0"/>
              <w:suppressAutoHyphens/>
              <w:autoSpaceDE w:val="0"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9D23D4">
              <w:rPr>
                <w:rFonts w:ascii="Times New Roman" w:hAnsi="Times New Roman"/>
                <w:sz w:val="24"/>
                <w:szCs w:val="24"/>
                <w:lang w:eastAsia="en-US"/>
              </w:rPr>
              <w:t>Султакаевский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905DD1" w:rsidTr="00905DD1">
        <w:trPr>
          <w:cantSplit/>
          <w:trHeight w:val="1035"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  <w:color w:val="000000"/>
              </w:rPr>
            </w:pPr>
            <w:r>
              <w:rPr>
                <w:rFonts w:cs="Times New Roman"/>
                <w:b w:val="0"/>
                <w:color w:val="000000"/>
              </w:rPr>
              <w:t>11</w:t>
            </w:r>
          </w:p>
        </w:tc>
        <w:tc>
          <w:tcPr>
            <w:tcW w:w="548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 w:rsidP="0052643B">
            <w:pPr>
              <w:pStyle w:val="a4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Реализация </w:t>
            </w:r>
            <w:r>
              <w:rPr>
                <w:szCs w:val="24"/>
              </w:rPr>
              <w:t>плана первоочередных мероприятий по обеспечению пожарной безопасности, гражданской обороны, предупреждению и ликвидации чрезвычайных ситуаций на территори</w:t>
            </w:r>
            <w:r w:rsidR="00773675">
              <w:rPr>
                <w:szCs w:val="24"/>
              </w:rPr>
              <w:t xml:space="preserve">и </w:t>
            </w:r>
            <w:r w:rsidR="009D23D4">
              <w:rPr>
                <w:szCs w:val="24"/>
              </w:rPr>
              <w:t>Султакаевский  сельсовет в 202</w:t>
            </w:r>
            <w:r w:rsidR="0052643B">
              <w:rPr>
                <w:szCs w:val="24"/>
              </w:rPr>
              <w:t>3</w:t>
            </w:r>
            <w:r>
              <w:rPr>
                <w:szCs w:val="24"/>
              </w:rPr>
              <w:t xml:space="preserve"> году.</w:t>
            </w:r>
          </w:p>
        </w:tc>
        <w:tc>
          <w:tcPr>
            <w:tcW w:w="18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плана</w:t>
            </w: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9D23D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Султакаевского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9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DD1" w:rsidRDefault="00905DD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905DD1" w:rsidTr="00905DD1">
        <w:trPr>
          <w:cantSplit/>
          <w:trHeight w:val="1035"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  <w:color w:val="000000"/>
              </w:rPr>
            </w:pPr>
            <w:r>
              <w:rPr>
                <w:rFonts w:cs="Times New Roman"/>
                <w:b w:val="0"/>
                <w:color w:val="000000"/>
              </w:rPr>
              <w:t>14</w:t>
            </w:r>
          </w:p>
        </w:tc>
        <w:tc>
          <w:tcPr>
            <w:tcW w:w="548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 w:rsidP="0052643B">
            <w:pPr>
              <w:pStyle w:val="a4"/>
              <w:snapToGrid w:val="0"/>
              <w:spacing w:line="276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Участие в «Учебно-методическом сборе с руководящим составом ГО района по подведению итогов вы</w:t>
            </w:r>
            <w:r w:rsidR="00773675">
              <w:rPr>
                <w:color w:val="000000"/>
                <w:szCs w:val="24"/>
              </w:rPr>
              <w:t>полнения мероприятий ГО за 202</w:t>
            </w:r>
            <w:r w:rsidR="0052643B">
              <w:rPr>
                <w:color w:val="000000"/>
                <w:szCs w:val="24"/>
              </w:rPr>
              <w:t>3</w:t>
            </w:r>
            <w:r w:rsidR="00773675">
              <w:rPr>
                <w:color w:val="000000"/>
                <w:szCs w:val="24"/>
              </w:rPr>
              <w:t>год и постановки задач на 202</w:t>
            </w:r>
            <w:r w:rsidR="0052643B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 xml:space="preserve"> год»</w:t>
            </w:r>
          </w:p>
        </w:tc>
        <w:tc>
          <w:tcPr>
            <w:tcW w:w="18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D23D4">
            <w:pPr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905DD1" w:rsidRDefault="009D23D4" w:rsidP="0052643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52643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905D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Председатель ГО ЧС и ПБ</w:t>
            </w:r>
          </w:p>
        </w:tc>
        <w:tc>
          <w:tcPr>
            <w:tcW w:w="19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905DD1" w:rsidTr="00905DD1">
        <w:trPr>
          <w:cantSplit/>
          <w:trHeight w:val="587"/>
        </w:trPr>
        <w:tc>
          <w:tcPr>
            <w:tcW w:w="14667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snapToGrid w:val="0"/>
              <w:spacing w:after="0"/>
              <w:jc w:val="center"/>
              <w:rPr>
                <w:rFonts w:ascii="Times New Roman" w:eastAsia="Lucida Sans Unicode" w:hAnsi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3. Мероприятия по подготовке органов управления, сил и средств ГО и РСЧС, должностных лиц, специалистов и населения:</w:t>
            </w:r>
          </w:p>
          <w:p w:rsidR="00905DD1" w:rsidRDefault="00905DD1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905DD1" w:rsidTr="00905DD1">
        <w:trPr>
          <w:cantSplit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rPr>
                <w:rFonts w:cs="Times New Roman"/>
                <w:b w:val="0"/>
                <w:color w:val="000000"/>
              </w:rPr>
            </w:pPr>
            <w:r>
              <w:rPr>
                <w:rFonts w:cs="Times New Roman"/>
                <w:b w:val="0"/>
                <w:color w:val="000000"/>
              </w:rPr>
              <w:t>15</w:t>
            </w:r>
          </w:p>
        </w:tc>
        <w:tc>
          <w:tcPr>
            <w:tcW w:w="5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spacing w:after="0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Участие в тренировке проводимой администрацией </w:t>
            </w:r>
            <w:r w:rsidR="009D23D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Александровского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района с оперативными штабами ликвидации чрезвычайных ситуаций органов местного самоуправления и ЕДДС муниципальных образований</w:t>
            </w:r>
          </w:p>
        </w:tc>
        <w:tc>
          <w:tcPr>
            <w:tcW w:w="14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8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snapToGrid w:val="0"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Председатель</w:t>
            </w:r>
          </w:p>
          <w:p w:rsidR="00905DD1" w:rsidRDefault="00905D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КЧС и ПБ</w:t>
            </w:r>
          </w:p>
          <w:p w:rsidR="00905DD1" w:rsidRDefault="00905DD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Администрация  </w:t>
            </w:r>
            <w:r w:rsidR="009D23D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Султакаевский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905DD1" w:rsidTr="00905DD1">
        <w:trPr>
          <w:cantSplit/>
        </w:trPr>
        <w:tc>
          <w:tcPr>
            <w:tcW w:w="14667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б) подготовка должностных лиц, специалистов и населения</w:t>
            </w:r>
          </w:p>
        </w:tc>
      </w:tr>
      <w:tr w:rsidR="00905DD1" w:rsidTr="00905DD1">
        <w:trPr>
          <w:cantSplit/>
          <w:trHeight w:val="1080"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  <w:color w:val="000000"/>
              </w:rPr>
            </w:pPr>
            <w:r>
              <w:rPr>
                <w:rFonts w:cs="Times New Roman"/>
                <w:b w:val="0"/>
                <w:color w:val="000000"/>
              </w:rPr>
              <w:lastRenderedPageBreak/>
              <w:t>16</w:t>
            </w:r>
          </w:p>
        </w:tc>
        <w:tc>
          <w:tcPr>
            <w:tcW w:w="546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Подготовка населения</w:t>
            </w:r>
            <w:r w:rsidR="004F7C1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D23D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Султакаевский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сельсовет по вопросам ГО ЧС и ПБ, в соответствии с графиком проведения сходов, в соответствии с программой подготовки </w:t>
            </w:r>
          </w:p>
        </w:tc>
        <w:tc>
          <w:tcPr>
            <w:tcW w:w="190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snapToGrid w:val="0"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Председатель</w:t>
            </w:r>
          </w:p>
          <w:p w:rsidR="00905DD1" w:rsidRDefault="00905D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КЧС и ПБ</w:t>
            </w:r>
          </w:p>
          <w:p w:rsidR="00905DD1" w:rsidRDefault="00905DD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Администрация  </w:t>
            </w:r>
            <w:r w:rsidR="009D23D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Султакаевского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9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905DD1" w:rsidTr="00905DD1">
        <w:trPr>
          <w:cantSplit/>
          <w:trHeight w:val="480"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  <w:color w:val="000000"/>
              </w:rPr>
            </w:pPr>
            <w:r>
              <w:rPr>
                <w:rFonts w:cs="Times New Roman"/>
                <w:b w:val="0"/>
                <w:color w:val="000000"/>
              </w:rPr>
              <w:t>17</w:t>
            </w:r>
          </w:p>
        </w:tc>
        <w:tc>
          <w:tcPr>
            <w:tcW w:w="546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Проведение инструктажа неработающего населения по вопросам ГО ЧС и ПБ </w:t>
            </w:r>
          </w:p>
        </w:tc>
        <w:tc>
          <w:tcPr>
            <w:tcW w:w="190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Администрация  </w:t>
            </w:r>
            <w:r w:rsidR="009D23D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Султакаевский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9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905DD1" w:rsidTr="00905DD1">
        <w:trPr>
          <w:cantSplit/>
          <w:trHeight w:val="528"/>
        </w:trPr>
        <w:tc>
          <w:tcPr>
            <w:tcW w:w="14667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905DD1" w:rsidTr="00905DD1">
        <w:trPr>
          <w:cantSplit/>
          <w:trHeight w:val="1065"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  <w:color w:val="000000"/>
              </w:rPr>
            </w:pPr>
            <w:r>
              <w:rPr>
                <w:rFonts w:cs="Times New Roman"/>
                <w:b w:val="0"/>
                <w:color w:val="000000"/>
              </w:rPr>
              <w:t>19</w:t>
            </w:r>
          </w:p>
        </w:tc>
        <w:tc>
          <w:tcPr>
            <w:tcW w:w="546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Участие в Смотре-конкурсе 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190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 ноября</w:t>
            </w: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9D23D4">
              <w:rPr>
                <w:rFonts w:ascii="Times New Roman" w:hAnsi="Times New Roman"/>
                <w:sz w:val="24"/>
                <w:szCs w:val="24"/>
                <w:lang w:eastAsia="en-US"/>
              </w:rPr>
              <w:t>Султакаевский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9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905DD1" w:rsidTr="00905DD1">
        <w:trPr>
          <w:cantSplit/>
        </w:trPr>
        <w:tc>
          <w:tcPr>
            <w:tcW w:w="14667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snapToGrid w:val="0"/>
              <w:spacing w:after="0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4. Подведение итогов работы администрации </w:t>
            </w:r>
            <w:r w:rsidR="009D23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Султакаевский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сельсовет  по решению вопросов ГО и ЧС и ПБ</w:t>
            </w:r>
          </w:p>
          <w:p w:rsidR="00905DD1" w:rsidRDefault="00905DD1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05DD1" w:rsidTr="00905DD1">
        <w:trPr>
          <w:cantSplit/>
          <w:trHeight w:val="1380"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pStyle w:val="4"/>
              <w:keepNext w:val="0"/>
              <w:tabs>
                <w:tab w:val="clear" w:pos="360"/>
                <w:tab w:val="left" w:pos="708"/>
              </w:tabs>
              <w:snapToGrid w:val="0"/>
              <w:spacing w:before="0" w:after="0" w:line="100" w:lineRule="exact"/>
              <w:ind w:firstLine="16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20</w:t>
            </w:r>
          </w:p>
        </w:tc>
        <w:tc>
          <w:tcPr>
            <w:tcW w:w="546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Подведение итогов  реализации администрацией </w:t>
            </w:r>
            <w:r w:rsidR="009D23D4">
              <w:rPr>
                <w:rFonts w:ascii="Times New Roman" w:hAnsi="Times New Roman"/>
                <w:sz w:val="24"/>
                <w:szCs w:val="24"/>
                <w:lang w:eastAsia="en-US"/>
              </w:rPr>
              <w:t>Султакаевский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 мероприятий по ГО, ЧС и ПБ, по выполнению задач в области защиты населения и территорий от ЧС природного и техногенного характера</w:t>
            </w:r>
          </w:p>
        </w:tc>
        <w:tc>
          <w:tcPr>
            <w:tcW w:w="190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октябрь- декабрь</w:t>
            </w:r>
          </w:p>
          <w:p w:rsidR="00905DD1" w:rsidRDefault="00905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5DD1" w:rsidRDefault="00905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5DD1" w:rsidRDefault="00905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5DD1" w:rsidRDefault="00905DD1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DD1" w:rsidRDefault="00905DD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9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5DD1" w:rsidRDefault="00905DD1">
            <w:pPr>
              <w:pStyle w:val="a3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905DD1" w:rsidRDefault="00905DD1" w:rsidP="00905DD1">
      <w:pPr>
        <w:spacing w:after="0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905DD1" w:rsidRDefault="00905DD1" w:rsidP="00905DD1">
      <w:pPr>
        <w:rPr>
          <w:sz w:val="24"/>
          <w:szCs w:val="24"/>
        </w:rPr>
      </w:pPr>
    </w:p>
    <w:p w:rsidR="00905DD1" w:rsidRDefault="00905DD1" w:rsidP="00905DD1">
      <w:pPr>
        <w:rPr>
          <w:sz w:val="24"/>
          <w:szCs w:val="24"/>
        </w:rPr>
      </w:pPr>
    </w:p>
    <w:p w:rsidR="00905DD1" w:rsidRDefault="00905DD1" w:rsidP="00905DD1">
      <w:pPr>
        <w:rPr>
          <w:sz w:val="24"/>
          <w:szCs w:val="24"/>
        </w:rPr>
      </w:pPr>
    </w:p>
    <w:p w:rsidR="00905DD1" w:rsidRDefault="00905DD1" w:rsidP="00905DD1">
      <w:pPr>
        <w:rPr>
          <w:sz w:val="24"/>
          <w:szCs w:val="24"/>
        </w:rPr>
      </w:pPr>
    </w:p>
    <w:p w:rsidR="00905DD1" w:rsidRDefault="00905DD1" w:rsidP="00905DD1"/>
    <w:p w:rsidR="006072DE" w:rsidRDefault="006072DE"/>
    <w:sectPr w:rsidR="006072DE" w:rsidSect="00905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2012"/>
    <w:multiLevelType w:val="hybridMultilevel"/>
    <w:tmpl w:val="3758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68C0"/>
    <w:rsid w:val="000D0857"/>
    <w:rsid w:val="001A1926"/>
    <w:rsid w:val="002C7A13"/>
    <w:rsid w:val="00491790"/>
    <w:rsid w:val="004F7C11"/>
    <w:rsid w:val="00500734"/>
    <w:rsid w:val="0052643B"/>
    <w:rsid w:val="006072DE"/>
    <w:rsid w:val="006C0BEE"/>
    <w:rsid w:val="00773675"/>
    <w:rsid w:val="007C5D65"/>
    <w:rsid w:val="008B1F50"/>
    <w:rsid w:val="00905DD1"/>
    <w:rsid w:val="009270BC"/>
    <w:rsid w:val="009D23D4"/>
    <w:rsid w:val="00A15D9D"/>
    <w:rsid w:val="00B84492"/>
    <w:rsid w:val="00F268C0"/>
    <w:rsid w:val="00F5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05DD1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paragraph" w:styleId="2">
    <w:name w:val="heading 2"/>
    <w:basedOn w:val="a"/>
    <w:next w:val="a"/>
    <w:link w:val="20"/>
    <w:qFormat/>
    <w:rsid w:val="009D23D4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te-IN" w:bidi="te-IN"/>
    </w:rPr>
  </w:style>
  <w:style w:type="paragraph" w:styleId="4">
    <w:name w:val="heading 4"/>
    <w:basedOn w:val="a"/>
    <w:next w:val="a"/>
    <w:link w:val="40"/>
    <w:unhideWhenUsed/>
    <w:qFormat/>
    <w:rsid w:val="00905DD1"/>
    <w:pPr>
      <w:keepNext/>
      <w:widowControl w:val="0"/>
      <w:tabs>
        <w:tab w:val="num" w:pos="360"/>
      </w:tabs>
      <w:suppressAutoHyphens/>
      <w:spacing w:before="60" w:after="60" w:line="220" w:lineRule="exact"/>
      <w:jc w:val="center"/>
      <w:outlineLvl w:val="3"/>
    </w:pPr>
    <w:rPr>
      <w:rFonts w:ascii="Times New Roman" w:eastAsia="Lucida Sans Unicode" w:hAnsi="Times New Roman" w:cs="Mangal"/>
      <w:b/>
      <w:bCs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DD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40">
    <w:name w:val="Заголовок 4 Знак"/>
    <w:basedOn w:val="a0"/>
    <w:link w:val="4"/>
    <w:rsid w:val="00905DD1"/>
    <w:rPr>
      <w:rFonts w:ascii="Times New Roman" w:eastAsia="Lucida Sans Unicode" w:hAnsi="Times New Roman" w:cs="Mangal"/>
      <w:b/>
      <w:bCs/>
      <w:kern w:val="2"/>
      <w:sz w:val="24"/>
      <w:szCs w:val="24"/>
      <w:lang w:eastAsia="hi-IN" w:bidi="hi-IN"/>
    </w:rPr>
  </w:style>
  <w:style w:type="paragraph" w:customStyle="1" w:styleId="a3">
    <w:name w:val="Содержимое таблицы"/>
    <w:basedOn w:val="a"/>
    <w:rsid w:val="00905D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4">
    <w:name w:val="???????"/>
    <w:rsid w:val="00905DD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Noparagraphstyle">
    <w:name w:val="[No paragraph style]"/>
    <w:rsid w:val="00905DD1"/>
    <w:pPr>
      <w:autoSpaceDE w:val="0"/>
      <w:autoSpaceDN w:val="0"/>
      <w:adjustRightInd w:val="0"/>
      <w:spacing w:after="0" w:line="288" w:lineRule="auto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0B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4F7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9D23D4"/>
    <w:rPr>
      <w:rFonts w:ascii="Arial" w:eastAsia="Times New Roman" w:hAnsi="Arial" w:cs="Arial"/>
      <w:b/>
      <w:bCs/>
      <w:i/>
      <w:iCs/>
      <w:sz w:val="28"/>
      <w:szCs w:val="28"/>
      <w:lang w:eastAsia="te-IN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Работа</cp:lastModifiedBy>
  <cp:revision>19</cp:revision>
  <cp:lastPrinted>2023-03-09T10:01:00Z</cp:lastPrinted>
  <dcterms:created xsi:type="dcterms:W3CDTF">2018-02-07T09:53:00Z</dcterms:created>
  <dcterms:modified xsi:type="dcterms:W3CDTF">2023-03-09T10:01:00Z</dcterms:modified>
</cp:coreProperties>
</file>