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B" w:rsidRPr="008D681B" w:rsidRDefault="008D681B" w:rsidP="008D681B">
      <w:pPr>
        <w:pStyle w:val="a3"/>
        <w:rPr>
          <w:rFonts w:ascii="Times New Roman" w:hAnsi="Times New Roman"/>
          <w:sz w:val="28"/>
          <w:szCs w:val="28"/>
        </w:rPr>
      </w:pPr>
    </w:p>
    <w:p w:rsidR="008D681B" w:rsidRPr="008D681B" w:rsidRDefault="008D681B" w:rsidP="008D681B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D681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D681B" w:rsidRPr="008D681B" w:rsidRDefault="008D681B" w:rsidP="008D681B">
      <w:pPr>
        <w:pStyle w:val="a3"/>
        <w:rPr>
          <w:rFonts w:ascii="Times New Roman" w:hAnsi="Times New Roman"/>
          <w:b/>
          <w:sz w:val="28"/>
          <w:szCs w:val="28"/>
        </w:rPr>
      </w:pPr>
      <w:r w:rsidRPr="008D681B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8D681B" w:rsidRPr="008D681B" w:rsidRDefault="008D681B" w:rsidP="008D681B">
      <w:pPr>
        <w:pStyle w:val="a3"/>
        <w:rPr>
          <w:rFonts w:ascii="Times New Roman" w:hAnsi="Times New Roman"/>
          <w:b/>
          <w:sz w:val="28"/>
          <w:szCs w:val="28"/>
        </w:rPr>
      </w:pPr>
      <w:r w:rsidRPr="008D681B">
        <w:rPr>
          <w:rFonts w:ascii="Times New Roman" w:hAnsi="Times New Roman"/>
          <w:b/>
          <w:sz w:val="28"/>
          <w:szCs w:val="28"/>
        </w:rPr>
        <w:t xml:space="preserve">  Султакаевского   сельсовета </w:t>
      </w:r>
    </w:p>
    <w:p w:rsidR="008D681B" w:rsidRPr="008D681B" w:rsidRDefault="008D681B" w:rsidP="008D681B">
      <w:pPr>
        <w:pStyle w:val="a3"/>
        <w:rPr>
          <w:rFonts w:ascii="Times New Roman" w:hAnsi="Times New Roman"/>
          <w:b/>
          <w:sz w:val="28"/>
          <w:szCs w:val="28"/>
        </w:rPr>
      </w:pPr>
      <w:r w:rsidRPr="008D681B">
        <w:rPr>
          <w:rFonts w:ascii="Times New Roman" w:hAnsi="Times New Roman"/>
          <w:b/>
          <w:sz w:val="28"/>
          <w:szCs w:val="28"/>
        </w:rPr>
        <w:t xml:space="preserve">  Александровского района</w:t>
      </w:r>
    </w:p>
    <w:p w:rsidR="008D681B" w:rsidRPr="008D681B" w:rsidRDefault="008D681B" w:rsidP="008D681B">
      <w:pPr>
        <w:pStyle w:val="a3"/>
        <w:rPr>
          <w:rFonts w:ascii="Times New Roman" w:hAnsi="Times New Roman"/>
          <w:b/>
          <w:sz w:val="28"/>
          <w:szCs w:val="28"/>
        </w:rPr>
      </w:pPr>
      <w:r w:rsidRPr="008D681B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8D681B" w:rsidRPr="008D681B" w:rsidRDefault="008D681B" w:rsidP="008D681B">
      <w:pPr>
        <w:pStyle w:val="a3"/>
        <w:rPr>
          <w:rFonts w:ascii="Times New Roman" w:hAnsi="Times New Roman"/>
          <w:b/>
          <w:sz w:val="28"/>
          <w:szCs w:val="28"/>
        </w:rPr>
      </w:pPr>
      <w:r w:rsidRPr="008D681B"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8D681B" w:rsidRPr="008D681B" w:rsidRDefault="008D681B" w:rsidP="008D681B">
      <w:pPr>
        <w:pStyle w:val="a3"/>
        <w:rPr>
          <w:rFonts w:ascii="Times New Roman" w:hAnsi="Times New Roman"/>
          <w:b/>
          <w:sz w:val="28"/>
          <w:szCs w:val="28"/>
        </w:rPr>
      </w:pPr>
      <w:r w:rsidRPr="008D681B">
        <w:rPr>
          <w:rFonts w:ascii="Times New Roman" w:hAnsi="Times New Roman"/>
          <w:b/>
          <w:sz w:val="28"/>
          <w:szCs w:val="28"/>
        </w:rPr>
        <w:t xml:space="preserve">   </w:t>
      </w:r>
      <w:r w:rsidRPr="008D681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D681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</w:t>
      </w:r>
      <w:r w:rsidRPr="008D681B">
        <w:rPr>
          <w:rFonts w:ascii="Times New Roman" w:hAnsi="Times New Roman"/>
          <w:b/>
          <w:sz w:val="28"/>
          <w:szCs w:val="28"/>
        </w:rPr>
        <w:t>8.0</w:t>
      </w:r>
      <w:r>
        <w:rPr>
          <w:rFonts w:ascii="Times New Roman" w:hAnsi="Times New Roman"/>
          <w:b/>
          <w:sz w:val="28"/>
          <w:szCs w:val="28"/>
        </w:rPr>
        <w:t>4</w:t>
      </w:r>
      <w:r w:rsidRPr="008D681B">
        <w:rPr>
          <w:rFonts w:ascii="Times New Roman" w:hAnsi="Times New Roman"/>
          <w:b/>
          <w:sz w:val="28"/>
          <w:szCs w:val="28"/>
        </w:rPr>
        <w:t xml:space="preserve">.2022  №   </w:t>
      </w:r>
      <w:r>
        <w:rPr>
          <w:rFonts w:ascii="Times New Roman" w:hAnsi="Times New Roman"/>
          <w:b/>
          <w:sz w:val="28"/>
          <w:szCs w:val="28"/>
        </w:rPr>
        <w:t>30</w:t>
      </w:r>
      <w:r w:rsidRPr="008D681B">
        <w:rPr>
          <w:rFonts w:ascii="Times New Roman" w:hAnsi="Times New Roman"/>
          <w:b/>
          <w:sz w:val="28"/>
          <w:szCs w:val="28"/>
        </w:rPr>
        <w:t xml:space="preserve">-п </w:t>
      </w:r>
    </w:p>
    <w:p w:rsidR="008D681B" w:rsidRDefault="008D681B" w:rsidP="008D681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681B" w:rsidRDefault="008D681B" w:rsidP="0068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81B" w:rsidRDefault="008D681B" w:rsidP="008D681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AF9">
        <w:rPr>
          <w:rFonts w:ascii="Times New Roman" w:hAnsi="Times New Roman"/>
          <w:sz w:val="28"/>
          <w:szCs w:val="28"/>
          <w:lang w:eastAsia="ru-RU"/>
        </w:rPr>
        <w:t>О внесении</w:t>
      </w:r>
      <w:r w:rsidR="00F13BC0">
        <w:rPr>
          <w:rFonts w:ascii="Times New Roman" w:hAnsi="Times New Roman"/>
          <w:sz w:val="28"/>
          <w:szCs w:val="28"/>
          <w:lang w:eastAsia="ru-RU"/>
        </w:rPr>
        <w:t xml:space="preserve"> изменений в постановление </w:t>
      </w:r>
    </w:p>
    <w:p w:rsidR="008D681B" w:rsidRDefault="00F13BC0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</w:t>
      </w:r>
      <w:r w:rsidR="008D681B">
        <w:rPr>
          <w:rFonts w:ascii="Times New Roman" w:hAnsi="Times New Roman"/>
          <w:sz w:val="28"/>
          <w:szCs w:val="28"/>
          <w:lang w:eastAsia="ru-RU"/>
        </w:rPr>
        <w:t>5</w:t>
      </w:r>
      <w:r w:rsidR="0068447F" w:rsidRPr="00640AF9">
        <w:rPr>
          <w:rFonts w:ascii="Times New Roman" w:hAnsi="Times New Roman"/>
          <w:sz w:val="28"/>
          <w:szCs w:val="28"/>
          <w:lang w:eastAsia="ru-RU"/>
        </w:rPr>
        <w:t>.1</w:t>
      </w:r>
      <w:r w:rsidR="0068447F">
        <w:rPr>
          <w:rFonts w:ascii="Times New Roman" w:hAnsi="Times New Roman"/>
          <w:sz w:val="28"/>
          <w:szCs w:val="28"/>
          <w:lang w:eastAsia="ru-RU"/>
        </w:rPr>
        <w:t>1</w:t>
      </w:r>
      <w:r w:rsidR="0068447F" w:rsidRPr="00640AF9">
        <w:rPr>
          <w:rFonts w:ascii="Times New Roman" w:hAnsi="Times New Roman"/>
          <w:sz w:val="28"/>
          <w:szCs w:val="28"/>
          <w:lang w:eastAsia="ru-RU"/>
        </w:rPr>
        <w:t>.2018 №</w:t>
      </w:r>
      <w:r w:rsidR="008D681B">
        <w:rPr>
          <w:rFonts w:ascii="Times New Roman" w:hAnsi="Times New Roman"/>
          <w:sz w:val="28"/>
          <w:szCs w:val="28"/>
          <w:lang w:eastAsia="ru-RU"/>
        </w:rPr>
        <w:t>73</w:t>
      </w:r>
      <w:r w:rsidR="0068447F" w:rsidRPr="00640AF9">
        <w:rPr>
          <w:rFonts w:ascii="Times New Roman" w:hAnsi="Times New Roman"/>
          <w:sz w:val="28"/>
          <w:szCs w:val="28"/>
          <w:lang w:eastAsia="ru-RU"/>
        </w:rPr>
        <w:t>-п</w:t>
      </w:r>
      <w:r w:rsidR="00684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447F" w:rsidRPr="00640AF9">
        <w:rPr>
          <w:rFonts w:ascii="Times New Roman" w:hAnsi="Times New Roman"/>
          <w:sz w:val="28"/>
          <w:szCs w:val="28"/>
          <w:lang w:eastAsia="ru-RU"/>
        </w:rPr>
        <w:t>«</w:t>
      </w:r>
      <w:r w:rsidR="0068447F"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«Предоставление 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собственность, постоянное (бессрочное) 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>пользование, в безвозмездное пользование,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аренду земельных участков, находящихся в 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муниципального образования, 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и земельных участков из состава земель, </w:t>
      </w:r>
    </w:p>
    <w:p w:rsidR="008D681B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собственность на которые </w:t>
      </w:r>
    </w:p>
    <w:p w:rsidR="0068447F" w:rsidRPr="002E1D6A" w:rsidRDefault="0068447F" w:rsidP="008D6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юридическим лицам и гражданам»</w:t>
      </w:r>
    </w:p>
    <w:p w:rsidR="0068447F" w:rsidRDefault="0068447F" w:rsidP="006844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47F" w:rsidRDefault="0068447F" w:rsidP="006844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47F" w:rsidRDefault="0068447F" w:rsidP="0068447F">
      <w:pPr>
        <w:pStyle w:val="a3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Во исполнение протеста прокуратуры Александровского р</w:t>
      </w:r>
      <w:r w:rsidR="008D681B">
        <w:rPr>
          <w:rFonts w:ascii="Times New Roman" w:hAnsi="Times New Roman"/>
          <w:sz w:val="28"/>
          <w:szCs w:val="28"/>
        </w:rPr>
        <w:t>айона Оренбургской области от 30</w:t>
      </w:r>
      <w:r>
        <w:rPr>
          <w:rFonts w:ascii="Times New Roman" w:hAnsi="Times New Roman"/>
          <w:sz w:val="28"/>
          <w:szCs w:val="28"/>
        </w:rPr>
        <w:t>.03.2022 №07-01-2022, в соответствии с требованиями земельного законодательства, руководствуясь Уставом м</w:t>
      </w:r>
      <w:r w:rsidR="007B7610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8D681B">
        <w:rPr>
          <w:rFonts w:ascii="Times New Roman" w:hAnsi="Times New Roman"/>
          <w:sz w:val="28"/>
          <w:szCs w:val="28"/>
        </w:rPr>
        <w:t>Султакаевский</w:t>
      </w:r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области:</w:t>
      </w:r>
    </w:p>
    <w:p w:rsidR="0068447F" w:rsidRDefault="0068447F" w:rsidP="006F24AA">
      <w:pPr>
        <w:widowControl w:val="0"/>
        <w:autoSpaceDE w:val="0"/>
        <w:autoSpaceDN w:val="0"/>
        <w:spacing w:after="0" w:line="240" w:lineRule="auto"/>
        <w:ind w:firstLine="851"/>
        <w:jc w:val="both"/>
      </w:pPr>
      <w:r w:rsidRPr="002F0EC5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ести в по</w:t>
      </w:r>
      <w:r w:rsidR="007B7610">
        <w:rPr>
          <w:rFonts w:ascii="Times New Roman" w:hAnsi="Times New Roman"/>
          <w:sz w:val="28"/>
          <w:szCs w:val="28"/>
        </w:rPr>
        <w:t xml:space="preserve">становление администрации </w:t>
      </w:r>
      <w:r w:rsidR="008D681B">
        <w:rPr>
          <w:rFonts w:ascii="Times New Roman" w:hAnsi="Times New Roman"/>
          <w:sz w:val="28"/>
          <w:szCs w:val="28"/>
        </w:rPr>
        <w:t>Султакаевского</w:t>
      </w:r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</w:t>
      </w:r>
      <w:r w:rsidR="008D681B">
        <w:rPr>
          <w:rFonts w:ascii="Times New Roman" w:hAnsi="Times New Roman"/>
          <w:sz w:val="28"/>
          <w:szCs w:val="28"/>
        </w:rPr>
        <w:t>ргской области от 15.11.2018 №73</w:t>
      </w:r>
      <w:r>
        <w:rPr>
          <w:rFonts w:ascii="Times New Roman" w:hAnsi="Times New Roman"/>
          <w:sz w:val="28"/>
          <w:szCs w:val="28"/>
        </w:rPr>
        <w:t>-п «</w:t>
      </w:r>
      <w:r w:rsidRPr="002E1D6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8447F" w:rsidRDefault="0068447F" w:rsidP="0068447F">
      <w:pPr>
        <w:pStyle w:val="a3"/>
        <w:numPr>
          <w:ilvl w:val="1"/>
          <w:numId w:val="1"/>
        </w:num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подпункт 8 пункта 2.5 приложения к постановлению изложить в новой редакции:</w:t>
      </w:r>
    </w:p>
    <w:p w:rsidR="0068447F" w:rsidRDefault="0068447F" w:rsidP="0068447F">
      <w:pPr>
        <w:pStyle w:val="a3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«8) 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68447F" w:rsidRDefault="0068447F" w:rsidP="0068447F">
      <w:pPr>
        <w:pStyle w:val="a3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1.2. в пункте 2.6.1. приложения к постановлению словосочетание «документы, согласно Перечню документов, подтверждающих право заявителя на приобретение земельного участка без проведения торгов, утвержденному приказом Минэкономразвития России от 12.01.2015 № 1, за исключением документов, которые запрашиваются ОМСУ в порядке межведомственного информационного взаимодействия» заменить словосочетанием «документы, согласно Перечню документов, подтверждающих право заявителя на приобретение земельного участка без проведения торгов, утвержденному приказом Федеральной службы государственной регистрации, кадастра и картографии от 02.09.2020 № П/0321, за исключением документов, которые запрашиваются ОМСУ посредством межведомственного информационного взаимодействия»;</w:t>
      </w:r>
    </w:p>
    <w:p w:rsidR="0068447F" w:rsidRDefault="0068447F" w:rsidP="0068447F">
      <w:pPr>
        <w:pStyle w:val="a3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1.3. в пункте 2.6.1. приложения к постановлению словосочетание «подготовленные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указанной организации для ведения огородничества или садоводства» исключить;</w:t>
      </w:r>
    </w:p>
    <w:p w:rsidR="0068447F" w:rsidRDefault="0068447F" w:rsidP="0068447F">
      <w:pPr>
        <w:pStyle w:val="a3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1.4. пункт 2.7.1 приложения к постановлению изложить в новой редакции:</w:t>
      </w:r>
    </w:p>
    <w:p w:rsidR="0068447F" w:rsidRDefault="0068447F" w:rsidP="0068447F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«2.7.1. В целях предоставления земельного участка без проведения торгов (пункт 1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:rsidR="0068447F" w:rsidRDefault="0068447F" w:rsidP="0068447F">
      <w:pPr>
        <w:widowControl w:val="0"/>
        <w:autoSpaceDE w:val="0"/>
        <w:spacing w:after="0"/>
        <w:ind w:firstLine="720"/>
        <w:jc w:val="both"/>
      </w:pPr>
    </w:p>
    <w:tbl>
      <w:tblPr>
        <w:tblW w:w="5000" w:type="pct"/>
        <w:jc w:val="center"/>
        <w:tblLayout w:type="fixed"/>
        <w:tblLook w:val="04A0"/>
      </w:tblPr>
      <w:tblGrid>
        <w:gridCol w:w="601"/>
        <w:gridCol w:w="5202"/>
        <w:gridCol w:w="3768"/>
      </w:tblGrid>
      <w:tr w:rsidR="0068447F" w:rsidTr="00DC1B5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 и (или) организации, в распоряжении которых находится запрашиваемый документ</w:t>
            </w:r>
          </w:p>
        </w:tc>
      </w:tr>
      <w:tr w:rsidR="0068447F" w:rsidTr="00DC1B5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68447F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о комплексном освоении территории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орган государственной власти или орган местного самоуправления, уполномоченные на предоставление земельного участка </w:t>
            </w:r>
          </w:p>
        </w:tc>
      </w:tr>
      <w:tr w:rsidR="0068447F" w:rsidTr="00DC1B5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6F24AA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или распоряжение Президента Российской Федерации, являющиеся основанием для предоставления земельного участка без проведения торгов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Президента Российской Федерации</w:t>
            </w:r>
          </w:p>
        </w:tc>
      </w:tr>
      <w:tr w:rsidR="0068447F" w:rsidTr="00DC1B5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6F24AA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Федерации, являющееся основанием для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земельного участка без проведения торгов,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Аппарат Правительства Российской Федерации</w:t>
            </w:r>
          </w:p>
        </w:tc>
      </w:tr>
      <w:tr w:rsidR="0068447F" w:rsidTr="00DC1B5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6F24AA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Губернатора Оренбургской области, являющееся основанием для предоставления земельного участка без проведения торгов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7F" w:rsidRDefault="0068447F" w:rsidP="00DC1B57">
            <w:pPr>
              <w:widowControl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Губернатора и Правительства Оренбургской области</w:t>
            </w:r>
          </w:p>
        </w:tc>
      </w:tr>
    </w:tbl>
    <w:p w:rsidR="0068447F" w:rsidRDefault="0068447F" w:rsidP="0068447F">
      <w:pPr>
        <w:tabs>
          <w:tab w:val="left" w:pos="1276"/>
        </w:tabs>
        <w:autoSpaceDE w:val="0"/>
        <w:spacing w:after="0"/>
        <w:ind w:firstLine="709"/>
        <w:jc w:val="both"/>
      </w:pPr>
    </w:p>
    <w:p w:rsidR="0068447F" w:rsidRDefault="0068447F" w:rsidP="0068447F">
      <w:pPr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F24AA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8447F" w:rsidRDefault="0068447F" w:rsidP="0068447F">
      <w:pPr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Постановление вступает в силу после дня его обнародования.</w:t>
      </w:r>
    </w:p>
    <w:p w:rsidR="0068447F" w:rsidRDefault="0068447F" w:rsidP="006844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AA" w:rsidRDefault="006F24AA" w:rsidP="006844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AA" w:rsidRDefault="006F24AA" w:rsidP="006844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AA" w:rsidRDefault="006F24AA" w:rsidP="006844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AA" w:rsidRDefault="006F24AA" w:rsidP="006844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AA" w:rsidRDefault="006F24AA" w:rsidP="006844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47F" w:rsidRPr="002F0EC5" w:rsidRDefault="0068447F" w:rsidP="006F24A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0EC5">
        <w:rPr>
          <w:rFonts w:ascii="Times New Roman" w:hAnsi="Times New Roman"/>
          <w:bCs/>
          <w:sz w:val="28"/>
          <w:szCs w:val="28"/>
        </w:rPr>
        <w:t>Глава администрации</w:t>
      </w:r>
      <w:r w:rsidRPr="002F0EC5">
        <w:rPr>
          <w:rFonts w:ascii="Times New Roman" w:hAnsi="Times New Roman"/>
          <w:bCs/>
          <w:sz w:val="28"/>
          <w:szCs w:val="28"/>
        </w:rPr>
        <w:tab/>
      </w:r>
      <w:r w:rsidRPr="002F0EC5">
        <w:rPr>
          <w:rFonts w:ascii="Times New Roman" w:hAnsi="Times New Roman"/>
          <w:bCs/>
          <w:sz w:val="28"/>
          <w:szCs w:val="28"/>
        </w:rPr>
        <w:tab/>
      </w:r>
      <w:r w:rsidRPr="002F0EC5">
        <w:rPr>
          <w:rFonts w:ascii="Times New Roman" w:hAnsi="Times New Roman"/>
          <w:bCs/>
          <w:sz w:val="28"/>
          <w:szCs w:val="28"/>
        </w:rPr>
        <w:tab/>
      </w:r>
      <w:r w:rsidRPr="002F0EC5">
        <w:rPr>
          <w:rFonts w:ascii="Times New Roman" w:hAnsi="Times New Roman"/>
          <w:bCs/>
          <w:sz w:val="28"/>
          <w:szCs w:val="28"/>
        </w:rPr>
        <w:tab/>
      </w:r>
      <w:r w:rsidRPr="002F0EC5">
        <w:rPr>
          <w:rFonts w:ascii="Times New Roman" w:hAnsi="Times New Roman"/>
          <w:bCs/>
          <w:sz w:val="28"/>
          <w:szCs w:val="28"/>
        </w:rPr>
        <w:tab/>
      </w:r>
      <w:r w:rsidR="008D681B">
        <w:rPr>
          <w:rFonts w:ascii="Times New Roman" w:hAnsi="Times New Roman"/>
          <w:bCs/>
          <w:sz w:val="28"/>
          <w:szCs w:val="28"/>
        </w:rPr>
        <w:t>Р.Р. Дибаева</w:t>
      </w: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24AA" w:rsidRDefault="006F24AA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47F" w:rsidRPr="002F0EC5" w:rsidRDefault="0068447F" w:rsidP="0068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0EC5">
        <w:rPr>
          <w:rFonts w:ascii="Times New Roman" w:hAnsi="Times New Roman"/>
          <w:sz w:val="28"/>
          <w:szCs w:val="28"/>
        </w:rPr>
        <w:t xml:space="preserve">Разослано: </w:t>
      </w:r>
      <w:r w:rsidRPr="002F0EC5">
        <w:rPr>
          <w:rFonts w:ascii="Times New Roman" w:hAnsi="Times New Roman"/>
          <w:bCs/>
          <w:sz w:val="28"/>
          <w:szCs w:val="28"/>
        </w:rPr>
        <w:t xml:space="preserve">администрации района, </w:t>
      </w:r>
      <w:r w:rsidRPr="002F0EC5">
        <w:rPr>
          <w:rFonts w:ascii="Times New Roman" w:hAnsi="Times New Roman"/>
          <w:sz w:val="28"/>
          <w:szCs w:val="28"/>
        </w:rPr>
        <w:t xml:space="preserve">на сайт, </w:t>
      </w:r>
      <w:r>
        <w:rPr>
          <w:rFonts w:ascii="Times New Roman" w:hAnsi="Times New Roman"/>
          <w:bCs/>
          <w:sz w:val="28"/>
          <w:szCs w:val="28"/>
        </w:rPr>
        <w:t>прокурору района, в дело</w:t>
      </w:r>
    </w:p>
    <w:p w:rsidR="0068447F" w:rsidRDefault="0068447F" w:rsidP="006844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68447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B4" w:rsidRDefault="007E3BB4" w:rsidP="0068447F">
      <w:pPr>
        <w:spacing w:after="0" w:line="240" w:lineRule="auto"/>
      </w:pPr>
      <w:r>
        <w:separator/>
      </w:r>
    </w:p>
  </w:endnote>
  <w:endnote w:type="continuationSeparator" w:id="0">
    <w:p w:rsidR="007E3BB4" w:rsidRDefault="007E3BB4" w:rsidP="0068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B4" w:rsidRDefault="007E3BB4" w:rsidP="0068447F">
      <w:pPr>
        <w:spacing w:after="0" w:line="240" w:lineRule="auto"/>
      </w:pPr>
      <w:r>
        <w:separator/>
      </w:r>
    </w:p>
  </w:footnote>
  <w:footnote w:type="continuationSeparator" w:id="0">
    <w:p w:rsidR="007E3BB4" w:rsidRDefault="007E3BB4" w:rsidP="0068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233"/>
    <w:multiLevelType w:val="multilevel"/>
    <w:tmpl w:val="09C2C2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6CA12195"/>
    <w:multiLevelType w:val="multilevel"/>
    <w:tmpl w:val="FA148D98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7F"/>
    <w:rsid w:val="000B3D07"/>
    <w:rsid w:val="000E64EB"/>
    <w:rsid w:val="00315C72"/>
    <w:rsid w:val="003F5DBA"/>
    <w:rsid w:val="005855C3"/>
    <w:rsid w:val="00636150"/>
    <w:rsid w:val="0068447F"/>
    <w:rsid w:val="006F24AA"/>
    <w:rsid w:val="00776D75"/>
    <w:rsid w:val="007B7610"/>
    <w:rsid w:val="007E3BB4"/>
    <w:rsid w:val="00854FF6"/>
    <w:rsid w:val="008D681B"/>
    <w:rsid w:val="00AA79D7"/>
    <w:rsid w:val="00BE7ED4"/>
    <w:rsid w:val="00CD577C"/>
    <w:rsid w:val="00F1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7F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D681B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447F"/>
    <w:pPr>
      <w:suppressAutoHyphens/>
      <w:jc w:val="left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68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47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68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47F"/>
    <w:rPr>
      <w:rFonts w:ascii="Calibri" w:eastAsia="Calibri" w:hAnsi="Calibri" w:cs="Calibri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D681B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DBCF-037A-4803-BA1B-5093BCD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Работа</cp:lastModifiedBy>
  <cp:revision>4</cp:revision>
  <cp:lastPrinted>2022-04-05T12:01:00Z</cp:lastPrinted>
  <dcterms:created xsi:type="dcterms:W3CDTF">2022-04-01T10:04:00Z</dcterms:created>
  <dcterms:modified xsi:type="dcterms:W3CDTF">2022-04-11T09:59:00Z</dcterms:modified>
</cp:coreProperties>
</file>