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8" w:rsidRPr="00DF58AA" w:rsidRDefault="00BE5914" w:rsidP="004A486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A4868" w:rsidRPr="00DF58AA">
        <w:rPr>
          <w:bCs/>
          <w:sz w:val="28"/>
          <w:szCs w:val="28"/>
        </w:rPr>
        <w:t>АДМИНИСТРАЦИЯ</w:t>
      </w:r>
    </w:p>
    <w:p w:rsidR="004A4868" w:rsidRPr="00DF58AA" w:rsidRDefault="004A4868" w:rsidP="004A4868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>Султакаевского сельсовета</w:t>
      </w:r>
    </w:p>
    <w:p w:rsidR="004A4868" w:rsidRPr="00DF58AA" w:rsidRDefault="004A4868" w:rsidP="004A4868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>Александровского района</w:t>
      </w:r>
    </w:p>
    <w:p w:rsidR="004A4868" w:rsidRPr="00DF58AA" w:rsidRDefault="004A4868" w:rsidP="004A4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F58AA">
        <w:rPr>
          <w:b/>
          <w:bCs/>
          <w:sz w:val="28"/>
          <w:szCs w:val="28"/>
        </w:rPr>
        <w:t>Оренбургской области</w:t>
      </w:r>
    </w:p>
    <w:p w:rsidR="004A4868" w:rsidRPr="00DF58AA" w:rsidRDefault="004A4868" w:rsidP="004A4868">
      <w:pPr>
        <w:rPr>
          <w:b/>
          <w:bCs/>
          <w:sz w:val="28"/>
          <w:szCs w:val="28"/>
        </w:rPr>
      </w:pPr>
    </w:p>
    <w:p w:rsidR="004A4868" w:rsidRPr="00DF58AA" w:rsidRDefault="004A4868" w:rsidP="004A4868">
      <w:pPr>
        <w:pStyle w:val="2"/>
        <w:rPr>
          <w:bCs/>
          <w:sz w:val="28"/>
          <w:szCs w:val="28"/>
        </w:rPr>
      </w:pPr>
      <w:r w:rsidRPr="00DF58AA">
        <w:rPr>
          <w:bCs/>
          <w:sz w:val="28"/>
          <w:szCs w:val="28"/>
        </w:rPr>
        <w:t xml:space="preserve">  ПОСТАНОВЛЕНИЕ  </w:t>
      </w:r>
    </w:p>
    <w:p w:rsidR="004A4868" w:rsidRPr="00DF58AA" w:rsidRDefault="004A4868" w:rsidP="004A4868">
      <w:pPr>
        <w:rPr>
          <w:sz w:val="28"/>
          <w:szCs w:val="28"/>
        </w:rPr>
      </w:pPr>
    </w:p>
    <w:p w:rsidR="004A4868" w:rsidRPr="00DF58AA" w:rsidRDefault="004A4868" w:rsidP="004A4868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 xml:space="preserve"> от </w:t>
      </w:r>
      <w:r w:rsidR="00847283">
        <w:rPr>
          <w:b/>
          <w:bCs/>
          <w:sz w:val="28"/>
          <w:szCs w:val="28"/>
        </w:rPr>
        <w:t xml:space="preserve"> 05</w:t>
      </w:r>
      <w:r>
        <w:rPr>
          <w:b/>
          <w:bCs/>
          <w:sz w:val="28"/>
          <w:szCs w:val="28"/>
        </w:rPr>
        <w:t>.</w:t>
      </w:r>
      <w:r w:rsidR="00847283">
        <w:rPr>
          <w:b/>
          <w:bCs/>
          <w:sz w:val="28"/>
          <w:szCs w:val="28"/>
        </w:rPr>
        <w:t>06</w:t>
      </w:r>
      <w:r w:rsidR="00542EAA">
        <w:rPr>
          <w:b/>
          <w:bCs/>
          <w:sz w:val="28"/>
          <w:szCs w:val="28"/>
        </w:rPr>
        <w:t>.2023</w:t>
      </w:r>
      <w:r w:rsidR="00847283">
        <w:rPr>
          <w:b/>
          <w:bCs/>
          <w:sz w:val="28"/>
          <w:szCs w:val="28"/>
        </w:rPr>
        <w:t xml:space="preserve"> г.   № 24</w:t>
      </w:r>
      <w:r w:rsidRPr="00DF58AA">
        <w:rPr>
          <w:b/>
          <w:bCs/>
          <w:sz w:val="28"/>
          <w:szCs w:val="28"/>
        </w:rPr>
        <w:t>–п</w:t>
      </w:r>
    </w:p>
    <w:p w:rsidR="004A4868" w:rsidRPr="00DF58AA" w:rsidRDefault="004A4868" w:rsidP="004A4868">
      <w:pPr>
        <w:rPr>
          <w:b/>
          <w:bCs/>
          <w:sz w:val="28"/>
          <w:szCs w:val="28"/>
        </w:rPr>
      </w:pPr>
    </w:p>
    <w:p w:rsidR="004A4868" w:rsidRDefault="004A4868" w:rsidP="004A4868">
      <w:pPr>
        <w:tabs>
          <w:tab w:val="left" w:pos="17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программы «Комплексного</w:t>
      </w:r>
    </w:p>
    <w:p w:rsidR="004A4868" w:rsidRDefault="004A4868" w:rsidP="004A4868">
      <w:pPr>
        <w:tabs>
          <w:tab w:val="left" w:pos="17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развития систем коммунальной инфраструктуры</w:t>
      </w:r>
    </w:p>
    <w:p w:rsidR="004A4868" w:rsidRDefault="004A4868" w:rsidP="004A4868">
      <w:pPr>
        <w:tabs>
          <w:tab w:val="left" w:pos="17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A4868" w:rsidRDefault="00542EAA" w:rsidP="004A4868">
      <w:pPr>
        <w:tabs>
          <w:tab w:val="left" w:pos="17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Султакаевский сельсовет на 2023-203</w:t>
      </w:r>
      <w:r w:rsidR="006B3569">
        <w:rPr>
          <w:bCs/>
          <w:sz w:val="28"/>
          <w:szCs w:val="28"/>
        </w:rPr>
        <w:t>3</w:t>
      </w:r>
      <w:r w:rsidR="004A4868">
        <w:rPr>
          <w:bCs/>
          <w:sz w:val="28"/>
          <w:szCs w:val="28"/>
        </w:rPr>
        <w:t xml:space="preserve"> годы»</w:t>
      </w:r>
    </w:p>
    <w:p w:rsidR="004A4868" w:rsidRDefault="004A4868" w:rsidP="004A4868">
      <w:pPr>
        <w:tabs>
          <w:tab w:val="left" w:pos="1755"/>
        </w:tabs>
        <w:rPr>
          <w:bCs/>
          <w:sz w:val="28"/>
          <w:szCs w:val="28"/>
        </w:rPr>
      </w:pPr>
    </w:p>
    <w:p w:rsidR="004A4868" w:rsidRPr="00E8122D" w:rsidRDefault="004A4868" w:rsidP="004A4868">
      <w:pPr>
        <w:tabs>
          <w:tab w:val="left" w:pos="1755"/>
        </w:tabs>
        <w:rPr>
          <w:bCs/>
          <w:sz w:val="28"/>
          <w:szCs w:val="28"/>
        </w:rPr>
      </w:pPr>
      <w:r w:rsidRPr="00E8122D">
        <w:rPr>
          <w:bCs/>
          <w:sz w:val="28"/>
          <w:szCs w:val="28"/>
        </w:rPr>
        <w:t xml:space="preserve">      В соответствии с Федеральным Законом  от 06.10.2003 года № 131 ФЗ «Об общих принципах организации местного самоуправления в Российской Федерации», Уставом муниципального образования Султакаевский сельсовет, с целью повышения эффективности функционирования коммунальных систем жизнеобеспечения муниципального образования Султакаевский сельсовет, увеличение мощности, пропускной способности и сроков эксплуатации систем коммунальной инфраструктуры, постановляю:</w:t>
      </w:r>
    </w:p>
    <w:p w:rsidR="004A4868" w:rsidRPr="00E8122D" w:rsidRDefault="004A4868" w:rsidP="004A486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122D">
        <w:rPr>
          <w:rFonts w:ascii="Times New Roman" w:hAnsi="Times New Roman"/>
          <w:bCs/>
          <w:sz w:val="28"/>
          <w:szCs w:val="28"/>
        </w:rPr>
        <w:t>Утвердить программу «Комплексного развития систем коммунальной инфраструктуры муниципального образования</w:t>
      </w:r>
      <w:r w:rsidR="006B3569">
        <w:rPr>
          <w:rFonts w:ascii="Times New Roman" w:hAnsi="Times New Roman"/>
          <w:bCs/>
          <w:sz w:val="28"/>
          <w:szCs w:val="28"/>
        </w:rPr>
        <w:t xml:space="preserve"> Султакаевский сельсовет на 2019-2023</w:t>
      </w:r>
      <w:r w:rsidRPr="00E8122D">
        <w:rPr>
          <w:rFonts w:ascii="Times New Roman" w:hAnsi="Times New Roman"/>
          <w:bCs/>
          <w:sz w:val="28"/>
          <w:szCs w:val="28"/>
        </w:rPr>
        <w:t xml:space="preserve"> годы» согласно приложению.</w:t>
      </w:r>
    </w:p>
    <w:p w:rsidR="004A4868" w:rsidRPr="00E8122D" w:rsidRDefault="004A4868" w:rsidP="004A486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122D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4A4868" w:rsidRPr="00E8122D" w:rsidRDefault="004A4868" w:rsidP="004A486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122D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обнародования на информационных стендах и официальном сайте муниципального образования Султакаевский сельсовет.</w:t>
      </w:r>
    </w:p>
    <w:p w:rsidR="004A4868" w:rsidRPr="00E8122D" w:rsidRDefault="004A4868" w:rsidP="004A4868">
      <w:pPr>
        <w:pStyle w:val="a5"/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4A4868" w:rsidRPr="00E8122D" w:rsidRDefault="004A4868" w:rsidP="004A4868">
      <w:pPr>
        <w:pStyle w:val="a5"/>
        <w:tabs>
          <w:tab w:val="left" w:pos="1755"/>
        </w:tabs>
        <w:rPr>
          <w:rFonts w:ascii="Times New Roman" w:hAnsi="Times New Roman"/>
          <w:bCs/>
          <w:sz w:val="28"/>
          <w:szCs w:val="28"/>
        </w:rPr>
      </w:pPr>
    </w:p>
    <w:p w:rsidR="004A4868" w:rsidRPr="00E8122D" w:rsidRDefault="004A4868" w:rsidP="004A4868">
      <w:pPr>
        <w:pStyle w:val="a5"/>
        <w:tabs>
          <w:tab w:val="left" w:pos="1755"/>
        </w:tabs>
        <w:rPr>
          <w:rFonts w:ascii="Times New Roman" w:hAnsi="Times New Roman"/>
          <w:bCs/>
          <w:sz w:val="28"/>
          <w:szCs w:val="28"/>
        </w:rPr>
      </w:pPr>
    </w:p>
    <w:p w:rsidR="004A4868" w:rsidRDefault="004A4868" w:rsidP="004A4868">
      <w:pPr>
        <w:tabs>
          <w:tab w:val="left" w:pos="17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Р.Р.Дибаева</w:t>
      </w:r>
    </w:p>
    <w:p w:rsidR="004A4868" w:rsidRDefault="004A4868" w:rsidP="004A4868">
      <w:pPr>
        <w:tabs>
          <w:tab w:val="left" w:pos="1755"/>
        </w:tabs>
        <w:jc w:val="both"/>
        <w:rPr>
          <w:bCs/>
          <w:sz w:val="28"/>
          <w:szCs w:val="28"/>
        </w:rPr>
      </w:pPr>
    </w:p>
    <w:p w:rsidR="004A4868" w:rsidRDefault="004A4868" w:rsidP="004A4868">
      <w:pPr>
        <w:jc w:val="both"/>
        <w:rPr>
          <w:bCs/>
          <w:sz w:val="28"/>
          <w:szCs w:val="28"/>
        </w:rPr>
      </w:pPr>
    </w:p>
    <w:p w:rsidR="004A4868" w:rsidRDefault="004A4868" w:rsidP="004A4868">
      <w:pPr>
        <w:tabs>
          <w:tab w:val="left" w:pos="1755"/>
        </w:tabs>
        <w:jc w:val="both"/>
        <w:rPr>
          <w:bCs/>
          <w:sz w:val="28"/>
          <w:szCs w:val="28"/>
        </w:rPr>
      </w:pPr>
    </w:p>
    <w:p w:rsidR="004A4868" w:rsidRDefault="004A4868" w:rsidP="004A4868">
      <w:pPr>
        <w:jc w:val="both"/>
        <w:rPr>
          <w:sz w:val="28"/>
          <w:szCs w:val="28"/>
        </w:rPr>
      </w:pPr>
    </w:p>
    <w:p w:rsidR="004A4868" w:rsidRDefault="004A4868" w:rsidP="004A4868">
      <w:pPr>
        <w:tabs>
          <w:tab w:val="left" w:pos="17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Разослано:  в дело, в районную администрацию, прокурору района.</w:t>
      </w:r>
    </w:p>
    <w:p w:rsidR="004A4868" w:rsidRDefault="004A4868" w:rsidP="004A4868">
      <w:pPr>
        <w:jc w:val="both"/>
        <w:rPr>
          <w:sz w:val="28"/>
          <w:szCs w:val="28"/>
        </w:rPr>
      </w:pPr>
    </w:p>
    <w:p w:rsidR="004A4868" w:rsidRDefault="004A4868" w:rsidP="004A4868">
      <w:pPr>
        <w:tabs>
          <w:tab w:val="left" w:pos="1755"/>
        </w:tabs>
        <w:rPr>
          <w:sz w:val="28"/>
          <w:szCs w:val="28"/>
        </w:rPr>
      </w:pPr>
    </w:p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Pr="00A942F0" w:rsidRDefault="00396296" w:rsidP="004A4868">
      <w:pPr>
        <w:pStyle w:val="a3"/>
        <w:jc w:val="center"/>
        <w:rPr>
          <w:sz w:val="28"/>
          <w:szCs w:val="28"/>
        </w:rPr>
      </w:pPr>
      <w:r w:rsidRPr="00396296">
        <w:rPr>
          <w:sz w:val="20"/>
          <w:szCs w:val="20"/>
        </w:rPr>
        <w:pict>
          <v:rect id="_x0000_s1026" style="position:absolute;left:0;text-align:left;margin-left:-12pt;margin-top:-17.85pt;width:519pt;height:711.5pt;z-index:-251658752" strokeweight="6pt">
            <v:stroke linestyle="thickBetweenThin"/>
          </v:rect>
        </w:pict>
      </w:r>
      <w:r w:rsidR="004A4868" w:rsidRPr="00A942F0">
        <w:rPr>
          <w:sz w:val="28"/>
          <w:szCs w:val="28"/>
        </w:rPr>
        <w:t xml:space="preserve">                                                                    </w:t>
      </w:r>
    </w:p>
    <w:p w:rsidR="004A4868" w:rsidRPr="00A942F0" w:rsidRDefault="004A4868" w:rsidP="004A4868">
      <w:pPr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tabs>
          <w:tab w:val="left" w:pos="3540"/>
        </w:tabs>
        <w:rPr>
          <w:sz w:val="28"/>
          <w:szCs w:val="28"/>
        </w:rPr>
      </w:pPr>
      <w:r w:rsidRPr="00A942F0">
        <w:rPr>
          <w:sz w:val="28"/>
          <w:szCs w:val="28"/>
        </w:rPr>
        <w:tab/>
      </w: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pStyle w:val="21"/>
        <w:spacing w:after="0" w:line="240" w:lineRule="auto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Программа</w:t>
      </w:r>
    </w:p>
    <w:p w:rsidR="004A4868" w:rsidRDefault="004A4868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Pr="008A0AC6">
        <w:rPr>
          <w:b/>
          <w:bCs/>
          <w:sz w:val="36"/>
          <w:szCs w:val="36"/>
        </w:rPr>
        <w:t>омплексного</w:t>
      </w:r>
      <w:r>
        <w:rPr>
          <w:b/>
          <w:bCs/>
          <w:sz w:val="36"/>
          <w:szCs w:val="36"/>
        </w:rPr>
        <w:t xml:space="preserve"> </w:t>
      </w:r>
      <w:r w:rsidRPr="008A0AC6">
        <w:rPr>
          <w:b/>
          <w:bCs/>
          <w:sz w:val="36"/>
          <w:szCs w:val="36"/>
        </w:rPr>
        <w:t>развития систем коммунальной инфраструктуры муниципального образования</w:t>
      </w:r>
    </w:p>
    <w:p w:rsidR="004A4868" w:rsidRDefault="004A4868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Султакаевский сельсовет</w:t>
      </w:r>
    </w:p>
    <w:p w:rsidR="004A4868" w:rsidRPr="008A0AC6" w:rsidRDefault="00242219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2023 - 203</w:t>
      </w:r>
      <w:r w:rsidR="006B3569">
        <w:rPr>
          <w:b/>
          <w:bCs/>
          <w:sz w:val="36"/>
          <w:szCs w:val="36"/>
        </w:rPr>
        <w:t>3</w:t>
      </w:r>
      <w:r w:rsidR="004A4868" w:rsidRPr="008A0AC6">
        <w:rPr>
          <w:b/>
          <w:bCs/>
          <w:sz w:val="36"/>
          <w:szCs w:val="36"/>
        </w:rPr>
        <w:t xml:space="preserve"> годы</w:t>
      </w:r>
    </w:p>
    <w:p w:rsidR="004A4868" w:rsidRPr="00071840" w:rsidRDefault="004A4868" w:rsidP="004A4868">
      <w:pPr>
        <w:pStyle w:val="21"/>
        <w:tabs>
          <w:tab w:val="left" w:pos="3460"/>
        </w:tabs>
        <w:rPr>
          <w:color w:val="FF0000"/>
        </w:rPr>
      </w:pPr>
      <w:r w:rsidRPr="00071840">
        <w:rPr>
          <w:color w:val="FF0000"/>
        </w:rPr>
        <w:t xml:space="preserve">      </w:t>
      </w: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tabs>
          <w:tab w:val="left" w:pos="5780"/>
        </w:tabs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jc w:val="center"/>
        <w:rPr>
          <w:sz w:val="28"/>
          <w:szCs w:val="28"/>
        </w:rPr>
      </w:pPr>
    </w:p>
    <w:p w:rsidR="004A4868" w:rsidRPr="00A942F0" w:rsidRDefault="004A4868" w:rsidP="004A4868">
      <w:pPr>
        <w:rPr>
          <w:sz w:val="28"/>
          <w:szCs w:val="28"/>
        </w:rPr>
      </w:pPr>
    </w:p>
    <w:p w:rsidR="004A4868" w:rsidRDefault="004A4868" w:rsidP="004A4868">
      <w:pPr>
        <w:tabs>
          <w:tab w:val="center" w:pos="4960"/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868" w:rsidRDefault="004A4868" w:rsidP="004A4868">
      <w:pPr>
        <w:tabs>
          <w:tab w:val="center" w:pos="4960"/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4868" w:rsidRDefault="004A4868" w:rsidP="004A4868">
      <w:pPr>
        <w:tabs>
          <w:tab w:val="center" w:pos="4960"/>
          <w:tab w:val="left" w:pos="6075"/>
        </w:tabs>
        <w:rPr>
          <w:sz w:val="28"/>
          <w:szCs w:val="28"/>
        </w:rPr>
      </w:pPr>
    </w:p>
    <w:p w:rsidR="004A4868" w:rsidRDefault="004A4868" w:rsidP="004A4868">
      <w:pPr>
        <w:tabs>
          <w:tab w:val="center" w:pos="4960"/>
          <w:tab w:val="left" w:pos="6075"/>
        </w:tabs>
        <w:rPr>
          <w:sz w:val="28"/>
          <w:szCs w:val="28"/>
        </w:rPr>
      </w:pPr>
    </w:p>
    <w:p w:rsidR="004A4868" w:rsidRDefault="004A4868" w:rsidP="004A4868">
      <w:pPr>
        <w:tabs>
          <w:tab w:val="center" w:pos="4960"/>
          <w:tab w:val="left" w:pos="6075"/>
        </w:tabs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068"/>
        <w:gridCol w:w="5069"/>
      </w:tblGrid>
      <w:tr w:rsidR="004A4868" w:rsidRPr="00823BDD" w:rsidTr="00F54F9C">
        <w:trPr>
          <w:trHeight w:val="388"/>
        </w:trPr>
        <w:tc>
          <w:tcPr>
            <w:tcW w:w="2500" w:type="pct"/>
          </w:tcPr>
          <w:p w:rsidR="004A4868" w:rsidRPr="00823BDD" w:rsidRDefault="004A4868" w:rsidP="00583B65">
            <w:pPr>
              <w:pStyle w:val="a3"/>
              <w:jc w:val="right"/>
              <w:rPr>
                <w:sz w:val="28"/>
                <w:szCs w:val="28"/>
              </w:rPr>
            </w:pPr>
            <w:bookmarkStart w:id="0" w:name="sub_50"/>
          </w:p>
        </w:tc>
        <w:tc>
          <w:tcPr>
            <w:tcW w:w="2500" w:type="pct"/>
          </w:tcPr>
          <w:p w:rsidR="004A4868" w:rsidRPr="00926163" w:rsidRDefault="004A4868" w:rsidP="00583B65">
            <w:pPr>
              <w:pStyle w:val="a6"/>
            </w:pPr>
            <w:r w:rsidRPr="00823BDD">
              <w:t>УТВЕРЖДЕНО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75FFA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главы                                                                             МО Султакаевский сельсовет                                                                               </w:t>
            </w:r>
            <w:r w:rsidRPr="00575FFA">
              <w:rPr>
                <w:sz w:val="28"/>
                <w:szCs w:val="28"/>
              </w:rPr>
              <w:t xml:space="preserve">от </w:t>
            </w:r>
            <w:r w:rsidR="006B3569">
              <w:rPr>
                <w:sz w:val="28"/>
                <w:szCs w:val="28"/>
              </w:rPr>
              <w:t>0</w:t>
            </w:r>
            <w:r w:rsidR="00847283">
              <w:rPr>
                <w:sz w:val="28"/>
                <w:szCs w:val="28"/>
              </w:rPr>
              <w:t>5</w:t>
            </w:r>
            <w:r w:rsidRPr="00575FFA">
              <w:rPr>
                <w:sz w:val="28"/>
                <w:szCs w:val="28"/>
              </w:rPr>
              <w:t>.</w:t>
            </w:r>
            <w:r w:rsidR="006B3569">
              <w:rPr>
                <w:sz w:val="28"/>
                <w:szCs w:val="28"/>
              </w:rPr>
              <w:t>0</w:t>
            </w:r>
            <w:r w:rsidR="008472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75FFA">
              <w:rPr>
                <w:sz w:val="28"/>
                <w:szCs w:val="28"/>
              </w:rPr>
              <w:t>20</w:t>
            </w:r>
            <w:r w:rsidR="0084728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 </w:t>
            </w:r>
            <w:r w:rsidRPr="00575FFA">
              <w:rPr>
                <w:sz w:val="28"/>
                <w:szCs w:val="28"/>
              </w:rPr>
              <w:t xml:space="preserve">№ </w:t>
            </w:r>
            <w:r w:rsidR="0084728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– П</w:t>
            </w:r>
          </w:p>
          <w:p w:rsidR="004A4868" w:rsidRPr="00FD778D" w:rsidRDefault="004A4868" w:rsidP="00583B65"/>
        </w:tc>
      </w:tr>
    </w:tbl>
    <w:p w:rsidR="00F54F9C" w:rsidRPr="00F54F9C" w:rsidRDefault="00F54F9C" w:rsidP="00F54F9C">
      <w:pPr>
        <w:rPr>
          <w:b/>
          <w:sz w:val="28"/>
          <w:szCs w:val="28"/>
        </w:rPr>
      </w:pPr>
      <w:bookmarkStart w:id="1" w:name="sub_100"/>
      <w:bookmarkEnd w:id="0"/>
      <w:r>
        <w:rPr>
          <w:sz w:val="32"/>
          <w:szCs w:val="32"/>
        </w:rPr>
        <w:t xml:space="preserve">                                     </w:t>
      </w:r>
      <w:r w:rsidRPr="00F54F9C"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-267" w:type="dxa"/>
        <w:tblLayout w:type="fixed"/>
        <w:tblLook w:val="0000"/>
      </w:tblPr>
      <w:tblGrid>
        <w:gridCol w:w="2880"/>
        <w:gridCol w:w="7410"/>
      </w:tblGrid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Наименование программы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 Программа  комплексного  развития систем коммунальной инфраструктуры муниципального образования Александровский  сельсовет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Основание  для разработки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Федеральный закон от  06.10.2003 г. №131- ФЗ «Об общих принципах организации местного самоуправления в Российской Федерации», Федеральный закон от 30.12.2004 г. № 210-ФЗ «Об основах регулирования тарифов организаций коммунального комплекса», Постановление Правительства 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Султакаевского сельсовета</w:t>
            </w:r>
            <w:r w:rsidRPr="00F54F9C">
              <w:rPr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Султакаевского сельсовета</w:t>
            </w:r>
            <w:r w:rsidRPr="00F54F9C">
              <w:rPr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Султакаевского сельсовета</w:t>
            </w:r>
            <w:r w:rsidRPr="00F54F9C">
              <w:rPr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Основные цели и задачи 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1.Строительство и реконструкция системы коммунальной инфраструктуры муниципального  образования Александровский  сельсовет.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2. Экономия топливно - энергетических ресурсов в системе 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>Султакаевский сельсовет</w:t>
            </w:r>
            <w:r w:rsidRPr="00F54F9C">
              <w:rPr>
                <w:sz w:val="28"/>
                <w:szCs w:val="28"/>
              </w:rPr>
              <w:t>.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3. Улучшения качества предоставляемых коммунальных услуг.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4. Улучшение состояния окружающей среды, экологическая безопасность муниципального образования </w:t>
            </w:r>
            <w:r>
              <w:rPr>
                <w:sz w:val="28"/>
                <w:szCs w:val="28"/>
              </w:rPr>
              <w:t>Султакаевский сельсовет</w:t>
            </w:r>
            <w:r w:rsidRPr="00F54F9C">
              <w:rPr>
                <w:sz w:val="28"/>
                <w:szCs w:val="28"/>
              </w:rPr>
              <w:t xml:space="preserve">, создание благоприятных условий для проживания населения муниципального образования </w:t>
            </w:r>
            <w:r>
              <w:rPr>
                <w:sz w:val="28"/>
                <w:szCs w:val="28"/>
              </w:rPr>
              <w:t>Султакаевский сельсовет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A454A7" w:rsidP="00A454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54F9C" w:rsidRPr="00F54F9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33</w:t>
            </w:r>
            <w:r w:rsidR="00F54F9C" w:rsidRPr="00F54F9C">
              <w:rPr>
                <w:sz w:val="28"/>
                <w:szCs w:val="28"/>
              </w:rPr>
              <w:t xml:space="preserve"> гг.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Основные направления </w:t>
            </w:r>
            <w:r w:rsidRPr="00F54F9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lastRenderedPageBreak/>
              <w:t>-развитие системы водоснабжения и водоотведения;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-развитие системы газоснабжения;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lastRenderedPageBreak/>
              <w:t>-развитие системы электроснабжения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Контроль за реализацией программы  осуществляет руководитель программы и ответственный за разработку  программы: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-общий контроль;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-контроль сроков реализации программных мероприятий</w:t>
            </w:r>
          </w:p>
        </w:tc>
      </w:tr>
      <w:tr w:rsidR="00F54F9C" w:rsidRPr="00F54F9C" w:rsidTr="001F377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9C" w:rsidRPr="00F54F9C" w:rsidRDefault="00F54F9C" w:rsidP="001F3775">
            <w:pPr>
              <w:snapToGrid w:val="0"/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Модернизация, реконструкция и обновление 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>Султакаевский сельсовет</w:t>
            </w:r>
            <w:r w:rsidRPr="00F54F9C">
              <w:rPr>
                <w:sz w:val="28"/>
                <w:szCs w:val="28"/>
              </w:rPr>
              <w:t>, снижение эксплуатационных затрат.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Устранение причин возникновения аварийных ситуаций, угрожающих жизнедеятельности человека.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 xml:space="preserve">Улучшение экологической обстановки муниципального образования </w:t>
            </w:r>
            <w:r>
              <w:rPr>
                <w:sz w:val="28"/>
                <w:szCs w:val="28"/>
              </w:rPr>
              <w:t>Султакаевский сельсовет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Развитие системы водоснабжения и водоотведения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-повышение  надежности водоснабжения;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-повышение экологической безопасности в муниципальном образовании;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-соответствие параметров качества питьевой воды установленным нормативам СанПиН -100%;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-снижение уровня потерь воды;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-сокращение эксплуатационных расходов на единицу продукции;</w:t>
            </w:r>
          </w:p>
          <w:p w:rsidR="00F54F9C" w:rsidRPr="00F54F9C" w:rsidRDefault="00F54F9C" w:rsidP="001F3775">
            <w:pPr>
              <w:rPr>
                <w:sz w:val="28"/>
                <w:szCs w:val="28"/>
              </w:rPr>
            </w:pPr>
            <w:r w:rsidRPr="00F54F9C">
              <w:rPr>
                <w:sz w:val="28"/>
                <w:szCs w:val="28"/>
              </w:rPr>
              <w:t>- снижение общественных  нареканий на качество оказываемых услуг.</w:t>
            </w:r>
          </w:p>
        </w:tc>
      </w:tr>
    </w:tbl>
    <w:p w:rsidR="00F54F9C" w:rsidRPr="00F54F9C" w:rsidRDefault="00F54F9C" w:rsidP="00F54F9C">
      <w:pPr>
        <w:jc w:val="center"/>
        <w:rPr>
          <w:sz w:val="28"/>
          <w:szCs w:val="28"/>
        </w:rPr>
      </w:pPr>
    </w:p>
    <w:p w:rsidR="00F54F9C" w:rsidRPr="00F54F9C" w:rsidRDefault="00F54F9C" w:rsidP="00F54F9C">
      <w:pPr>
        <w:jc w:val="center"/>
        <w:rPr>
          <w:b/>
          <w:sz w:val="28"/>
          <w:szCs w:val="28"/>
        </w:rPr>
      </w:pPr>
    </w:p>
    <w:p w:rsidR="00F54F9C" w:rsidRPr="00F54F9C" w:rsidRDefault="00F54F9C" w:rsidP="00F54F9C">
      <w:pPr>
        <w:jc w:val="center"/>
        <w:rPr>
          <w:b/>
          <w:sz w:val="28"/>
          <w:szCs w:val="28"/>
        </w:rPr>
      </w:pPr>
      <w:r w:rsidRPr="00F54F9C">
        <w:rPr>
          <w:b/>
          <w:sz w:val="28"/>
          <w:szCs w:val="28"/>
        </w:rPr>
        <w:t>Введение</w:t>
      </w:r>
    </w:p>
    <w:p w:rsidR="00F54F9C" w:rsidRPr="00F54F9C" w:rsidRDefault="00F54F9C" w:rsidP="00F54F9C">
      <w:pPr>
        <w:jc w:val="both"/>
        <w:rPr>
          <w:sz w:val="28"/>
          <w:szCs w:val="28"/>
        </w:rPr>
      </w:pPr>
      <w:r w:rsidRPr="00F54F9C">
        <w:rPr>
          <w:sz w:val="28"/>
          <w:szCs w:val="28"/>
        </w:rPr>
        <w:tab/>
        <w:t>Программа  комплексного развития систем коммунальной инфраструктуры муниципального образования Александровский  сельсовет на 2018-2028 гг.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организаций коммунального комплекса»,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F54F9C" w:rsidRPr="00F54F9C" w:rsidRDefault="00F54F9C" w:rsidP="00F54F9C">
      <w:pPr>
        <w:jc w:val="both"/>
        <w:rPr>
          <w:sz w:val="28"/>
          <w:szCs w:val="28"/>
        </w:rPr>
      </w:pPr>
      <w:r w:rsidRPr="00F54F9C">
        <w:rPr>
          <w:sz w:val="28"/>
          <w:szCs w:val="28"/>
        </w:rPr>
        <w:tab/>
        <w:t>Программа определяет основные направления развития  коммунальной инфраструктуры (т.е. водоснабжение, водоотведение, теплоснабжение, электроснабжение) в соответствии с потребностями муниципального образования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F54F9C" w:rsidRPr="00F54F9C" w:rsidRDefault="00F54F9C" w:rsidP="00F54F9C">
      <w:pPr>
        <w:jc w:val="both"/>
        <w:rPr>
          <w:sz w:val="28"/>
          <w:szCs w:val="28"/>
        </w:rPr>
      </w:pPr>
      <w:r w:rsidRPr="00F54F9C">
        <w:rPr>
          <w:sz w:val="28"/>
          <w:szCs w:val="28"/>
        </w:rPr>
        <w:lastRenderedPageBreak/>
        <w:tab/>
        <w:t xml:space="preserve">Программой определены ресурсное обеспечение и механизм реализации основных направлений. Программа является основанием для выдачи технических заданий по разработке инвестиционных программ организациям коммунального комплекса, осуществляющим свою деятельность на территории муниципального образования </w:t>
      </w:r>
      <w:r>
        <w:rPr>
          <w:sz w:val="28"/>
          <w:szCs w:val="28"/>
        </w:rPr>
        <w:t>Султакаевский сельсовет</w:t>
      </w:r>
      <w:r w:rsidRPr="00F54F9C">
        <w:rPr>
          <w:sz w:val="28"/>
          <w:szCs w:val="28"/>
        </w:rPr>
        <w:t>.</w:t>
      </w:r>
      <w:r w:rsidRPr="00F54F9C">
        <w:rPr>
          <w:sz w:val="28"/>
          <w:szCs w:val="28"/>
        </w:rPr>
        <w:tab/>
      </w:r>
    </w:p>
    <w:p w:rsidR="00F54F9C" w:rsidRPr="00F54F9C" w:rsidRDefault="00F54F9C" w:rsidP="00F54F9C">
      <w:pPr>
        <w:jc w:val="both"/>
        <w:rPr>
          <w:sz w:val="28"/>
          <w:szCs w:val="28"/>
        </w:rPr>
      </w:pPr>
      <w:r w:rsidRPr="00F54F9C">
        <w:rPr>
          <w:sz w:val="28"/>
          <w:szCs w:val="28"/>
        </w:rPr>
        <w:tab/>
        <w:t xml:space="preserve">Комплексная программа развития коммунальной инфраструктуры муниципального образования </w:t>
      </w:r>
      <w:r>
        <w:rPr>
          <w:sz w:val="28"/>
          <w:szCs w:val="28"/>
        </w:rPr>
        <w:t>Султакаевский сельсовет</w:t>
      </w:r>
      <w:r w:rsidRPr="00F54F9C">
        <w:rPr>
          <w:sz w:val="28"/>
          <w:szCs w:val="28"/>
        </w:rPr>
        <w:t xml:space="preserve">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 - правовых форм к управлению объектами коммунальной инфраструктуры и направлена на обеспечение надежного и бесперебойного снабжения потребителей коммунальными услугами.</w:t>
      </w:r>
    </w:p>
    <w:p w:rsidR="00F54F9C" w:rsidRPr="00F54F9C" w:rsidRDefault="00F54F9C" w:rsidP="00F54F9C">
      <w:pPr>
        <w:jc w:val="both"/>
        <w:rPr>
          <w:b/>
          <w:sz w:val="28"/>
          <w:szCs w:val="28"/>
        </w:rPr>
      </w:pPr>
    </w:p>
    <w:p w:rsidR="004A4868" w:rsidRPr="00F54F9C" w:rsidRDefault="004A4868" w:rsidP="004A4868">
      <w:pPr>
        <w:rPr>
          <w:sz w:val="28"/>
          <w:szCs w:val="28"/>
        </w:rPr>
      </w:pPr>
    </w:p>
    <w:p w:rsidR="004A4868" w:rsidRPr="00EB2688" w:rsidRDefault="004A4868" w:rsidP="004A4868">
      <w:pPr>
        <w:pStyle w:val="1"/>
        <w:rPr>
          <w:rFonts w:ascii="Times New Roman" w:hAnsi="Times New Roman" w:cs="Times New Roman"/>
        </w:rPr>
      </w:pPr>
      <w:r w:rsidRPr="00EB2688">
        <w:rPr>
          <w:rFonts w:ascii="Times New Roman" w:hAnsi="Times New Roman" w:cs="Times New Roman"/>
        </w:rPr>
        <w:t xml:space="preserve">Раздел </w:t>
      </w:r>
      <w:r w:rsidRPr="00EB2688">
        <w:rPr>
          <w:rFonts w:ascii="Times New Roman" w:hAnsi="Times New Roman" w:cs="Times New Roman"/>
          <w:lang w:val="en-US"/>
        </w:rPr>
        <w:t>I</w:t>
      </w:r>
      <w:r w:rsidRPr="00EB2688">
        <w:rPr>
          <w:rFonts w:ascii="Times New Roman" w:hAnsi="Times New Roman" w:cs="Times New Roman"/>
        </w:rPr>
        <w:t xml:space="preserve">. Прогноз развития </w:t>
      </w:r>
      <w:r>
        <w:rPr>
          <w:rFonts w:ascii="Times New Roman" w:hAnsi="Times New Roman" w:cs="Times New Roman"/>
        </w:rPr>
        <w:t>Султакаевский</w:t>
      </w:r>
      <w:r w:rsidRPr="00176D1D">
        <w:rPr>
          <w:rFonts w:ascii="Times New Roman" w:hAnsi="Times New Roman" w:cs="Times New Roman"/>
        </w:rPr>
        <w:t xml:space="preserve"> сельсовета  </w:t>
      </w:r>
      <w:r w:rsidRPr="00EB2688">
        <w:rPr>
          <w:rFonts w:ascii="Times New Roman" w:hAnsi="Times New Roman" w:cs="Times New Roman"/>
        </w:rPr>
        <w:t>и динамики потребления услуг организаций коммунального комплекса</w:t>
      </w:r>
    </w:p>
    <w:bookmarkEnd w:id="1"/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>
        <w:rPr>
          <w:sz w:val="28"/>
          <w:szCs w:val="28"/>
        </w:rPr>
        <w:t xml:space="preserve">Султакаевский сельсовет,  </w:t>
      </w:r>
      <w:r w:rsidRPr="00FB66F5">
        <w:rPr>
          <w:sz w:val="28"/>
          <w:szCs w:val="28"/>
        </w:rPr>
        <w:t>а также построение на основе полученных данных прогнозов такого развития</w:t>
      </w:r>
      <w:r>
        <w:rPr>
          <w:sz w:val="28"/>
          <w:szCs w:val="28"/>
        </w:rPr>
        <w:t>,</w:t>
      </w:r>
      <w:r w:rsidRPr="00FB66F5">
        <w:rPr>
          <w:sz w:val="28"/>
          <w:szCs w:val="28"/>
        </w:rPr>
        <w:t xml:space="preserve"> являются этапом, предшествующим разработке основных мероприятий программы комплексного развития систем коммунальной инфраструктуры </w:t>
      </w:r>
      <w:r>
        <w:rPr>
          <w:sz w:val="28"/>
          <w:szCs w:val="28"/>
        </w:rPr>
        <w:t xml:space="preserve">муниципального образования Султакаевский сельсовет   </w:t>
      </w:r>
      <w:r w:rsidR="00A454A7">
        <w:rPr>
          <w:sz w:val="28"/>
          <w:szCs w:val="28"/>
        </w:rPr>
        <w:t>на 2023</w:t>
      </w:r>
      <w:r w:rsidR="006B3569">
        <w:rPr>
          <w:sz w:val="28"/>
          <w:szCs w:val="28"/>
        </w:rPr>
        <w:t xml:space="preserve"> - 20</w:t>
      </w:r>
      <w:r w:rsidR="00A454A7">
        <w:rPr>
          <w:sz w:val="28"/>
          <w:szCs w:val="28"/>
        </w:rPr>
        <w:t>3</w:t>
      </w:r>
      <w:r w:rsidR="006B3569">
        <w:rPr>
          <w:sz w:val="28"/>
          <w:szCs w:val="28"/>
        </w:rPr>
        <w:t>3</w:t>
      </w:r>
      <w:r w:rsidRPr="00FB66F5">
        <w:rPr>
          <w:sz w:val="28"/>
          <w:szCs w:val="28"/>
        </w:rPr>
        <w:t xml:space="preserve"> годы (далее - </w:t>
      </w:r>
      <w:r>
        <w:rPr>
          <w:sz w:val="28"/>
          <w:szCs w:val="28"/>
        </w:rPr>
        <w:t>Программа</w:t>
      </w:r>
      <w:r w:rsidRPr="00FB66F5">
        <w:rPr>
          <w:sz w:val="28"/>
          <w:szCs w:val="28"/>
        </w:rPr>
        <w:t>).</w:t>
      </w:r>
    </w:p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>
        <w:rPr>
          <w:sz w:val="28"/>
          <w:szCs w:val="28"/>
        </w:rPr>
        <w:t>Султакаевский сельсовет,</w:t>
      </w:r>
      <w:r w:rsidRPr="00FB66F5">
        <w:rPr>
          <w:sz w:val="28"/>
          <w:szCs w:val="28"/>
        </w:rPr>
        <w:t xml:space="preserve"> а также прогноз его развития проводятся по следующим направлениям:</w:t>
      </w:r>
    </w:p>
    <w:p w:rsidR="004A4868" w:rsidRPr="00C00A37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C00A37">
        <w:rPr>
          <w:sz w:val="28"/>
          <w:szCs w:val="28"/>
        </w:rPr>
        <w:t xml:space="preserve">- демографическое развитие </w:t>
      </w:r>
      <w:r>
        <w:rPr>
          <w:sz w:val="28"/>
          <w:szCs w:val="28"/>
        </w:rPr>
        <w:t xml:space="preserve">Султакаевский сельсовета  </w:t>
      </w:r>
      <w:r w:rsidRPr="00C00A37">
        <w:rPr>
          <w:sz w:val="28"/>
          <w:szCs w:val="28"/>
        </w:rPr>
        <w:t>;</w:t>
      </w:r>
    </w:p>
    <w:p w:rsidR="004A4868" w:rsidRPr="00C00A37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C00A37">
        <w:rPr>
          <w:sz w:val="28"/>
          <w:szCs w:val="28"/>
        </w:rPr>
        <w:t>- строительство многоквартирных жилых домов</w:t>
      </w:r>
      <w:r>
        <w:rPr>
          <w:sz w:val="28"/>
          <w:szCs w:val="28"/>
        </w:rPr>
        <w:t xml:space="preserve"> и домов индивидуальной жилой застройки</w:t>
      </w:r>
      <w:r w:rsidRPr="00C00A37">
        <w:rPr>
          <w:sz w:val="28"/>
          <w:szCs w:val="28"/>
        </w:rPr>
        <w:t>;</w:t>
      </w:r>
    </w:p>
    <w:p w:rsidR="004A4868" w:rsidRPr="00C00A37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C00A37">
        <w:rPr>
          <w:sz w:val="28"/>
          <w:szCs w:val="28"/>
        </w:rPr>
        <w:t>- состояние коммунальной инф</w:t>
      </w:r>
      <w:r>
        <w:rPr>
          <w:sz w:val="28"/>
          <w:szCs w:val="28"/>
        </w:rPr>
        <w:t>раструктуры.</w:t>
      </w:r>
    </w:p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>
        <w:rPr>
          <w:sz w:val="28"/>
          <w:szCs w:val="28"/>
        </w:rPr>
        <w:t xml:space="preserve"> сельсовета  </w:t>
      </w:r>
      <w:r w:rsidRPr="00FB66F5">
        <w:rPr>
          <w:sz w:val="28"/>
          <w:szCs w:val="28"/>
        </w:rPr>
        <w:t>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4A4868" w:rsidRPr="00FB66F5" w:rsidRDefault="004A4868" w:rsidP="004A4868">
      <w:pPr>
        <w:pStyle w:val="a6"/>
        <w:jc w:val="both"/>
        <w:rPr>
          <w:sz w:val="28"/>
          <w:szCs w:val="28"/>
        </w:rPr>
      </w:pPr>
    </w:p>
    <w:p w:rsidR="004A4868" w:rsidRPr="0003521A" w:rsidRDefault="004A4868" w:rsidP="004A4868">
      <w:pPr>
        <w:pStyle w:val="a6"/>
        <w:ind w:firstLine="720"/>
        <w:jc w:val="center"/>
        <w:rPr>
          <w:b/>
          <w:bCs/>
          <w:sz w:val="28"/>
          <w:szCs w:val="28"/>
        </w:rPr>
      </w:pPr>
      <w:r w:rsidRPr="0003521A">
        <w:rPr>
          <w:b/>
          <w:bCs/>
          <w:sz w:val="28"/>
          <w:szCs w:val="28"/>
        </w:rPr>
        <w:t>1.1. Демографическое развитие</w:t>
      </w:r>
    </w:p>
    <w:p w:rsidR="004A4868" w:rsidRPr="002078F1" w:rsidRDefault="004A4868" w:rsidP="004A4868">
      <w:pPr>
        <w:ind w:firstLine="720"/>
        <w:jc w:val="both"/>
        <w:rPr>
          <w:sz w:val="28"/>
          <w:szCs w:val="28"/>
        </w:rPr>
      </w:pPr>
      <w:r w:rsidRPr="002078F1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 xml:space="preserve">Султакаевский сельсовет  </w:t>
      </w:r>
      <w:r w:rsidRPr="002078F1">
        <w:rPr>
          <w:sz w:val="28"/>
          <w:szCs w:val="28"/>
        </w:rPr>
        <w:t>по состояни</w:t>
      </w:r>
      <w:r w:rsidR="006B3569">
        <w:rPr>
          <w:sz w:val="28"/>
          <w:szCs w:val="28"/>
        </w:rPr>
        <w:t>ю на 01.0</w:t>
      </w:r>
      <w:r w:rsidR="00FC29FD">
        <w:rPr>
          <w:sz w:val="28"/>
          <w:szCs w:val="28"/>
        </w:rPr>
        <w:t>1.2023</w:t>
      </w:r>
      <w:r>
        <w:rPr>
          <w:sz w:val="28"/>
          <w:szCs w:val="28"/>
        </w:rPr>
        <w:t xml:space="preserve"> </w:t>
      </w:r>
      <w:r w:rsidRPr="002078F1">
        <w:rPr>
          <w:sz w:val="28"/>
          <w:szCs w:val="28"/>
        </w:rPr>
        <w:t>г. Проживает</w:t>
      </w:r>
      <w:r w:rsidR="00FC29FD">
        <w:rPr>
          <w:sz w:val="28"/>
          <w:szCs w:val="28"/>
        </w:rPr>
        <w:t xml:space="preserve"> 349</w:t>
      </w:r>
      <w:r>
        <w:rPr>
          <w:sz w:val="28"/>
          <w:szCs w:val="28"/>
        </w:rPr>
        <w:t xml:space="preserve"> </w:t>
      </w:r>
      <w:r w:rsidRPr="002078F1">
        <w:rPr>
          <w:sz w:val="28"/>
          <w:szCs w:val="28"/>
        </w:rPr>
        <w:t xml:space="preserve"> человек.</w:t>
      </w:r>
    </w:p>
    <w:p w:rsidR="004A4868" w:rsidRPr="002078F1" w:rsidRDefault="006B3569" w:rsidP="004A4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</w:t>
      </w:r>
      <w:r w:rsidR="00A454A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A4868" w:rsidRPr="003D0F4D">
        <w:rPr>
          <w:sz w:val="28"/>
          <w:szCs w:val="28"/>
        </w:rPr>
        <w:t xml:space="preserve"> года показатели численности населения можно назвать стабильными. </w:t>
      </w:r>
      <w:r w:rsidR="004A4868" w:rsidRPr="002078F1">
        <w:rPr>
          <w:sz w:val="28"/>
          <w:szCs w:val="28"/>
        </w:rPr>
        <w:t xml:space="preserve">Изменение численности населения муниципального образования </w:t>
      </w:r>
      <w:r w:rsidR="004A4868">
        <w:rPr>
          <w:sz w:val="28"/>
          <w:szCs w:val="28"/>
        </w:rPr>
        <w:t xml:space="preserve">Султакаевский сельсовет  </w:t>
      </w:r>
      <w:r w:rsidR="004A4868" w:rsidRPr="002078F1">
        <w:rPr>
          <w:sz w:val="28"/>
          <w:szCs w:val="28"/>
        </w:rPr>
        <w:t>приводится в нижеследующей таблице № 1.</w:t>
      </w:r>
    </w:p>
    <w:p w:rsidR="004A4868" w:rsidRDefault="004A4868" w:rsidP="004A4868">
      <w:pPr>
        <w:ind w:firstLine="720"/>
        <w:jc w:val="right"/>
        <w:rPr>
          <w:sz w:val="28"/>
          <w:szCs w:val="28"/>
        </w:rPr>
      </w:pPr>
    </w:p>
    <w:p w:rsidR="004A4868" w:rsidRDefault="004A4868" w:rsidP="004A4868">
      <w:pPr>
        <w:ind w:firstLine="720"/>
        <w:jc w:val="right"/>
        <w:rPr>
          <w:sz w:val="28"/>
          <w:szCs w:val="28"/>
        </w:rPr>
      </w:pPr>
    </w:p>
    <w:p w:rsidR="004A4868" w:rsidRDefault="004A4868" w:rsidP="004A4868">
      <w:pPr>
        <w:ind w:firstLine="720"/>
        <w:jc w:val="right"/>
        <w:rPr>
          <w:sz w:val="28"/>
          <w:szCs w:val="28"/>
        </w:rPr>
      </w:pPr>
    </w:p>
    <w:p w:rsidR="004A4868" w:rsidRDefault="004A4868" w:rsidP="004A486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699"/>
        <w:gridCol w:w="1699"/>
      </w:tblGrid>
      <w:tr w:rsidR="004A4868" w:rsidRPr="00823BDD" w:rsidTr="00583B65">
        <w:tc>
          <w:tcPr>
            <w:tcW w:w="2256" w:type="dxa"/>
          </w:tcPr>
          <w:p w:rsidR="004A4868" w:rsidRPr="00823BDD" w:rsidRDefault="004A4868" w:rsidP="00583B65">
            <w:pPr>
              <w:jc w:val="center"/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>Годы</w:t>
            </w:r>
          </w:p>
        </w:tc>
        <w:tc>
          <w:tcPr>
            <w:tcW w:w="1406" w:type="dxa"/>
          </w:tcPr>
          <w:p w:rsidR="004A4868" w:rsidRPr="00823BDD" w:rsidRDefault="004A4868" w:rsidP="00583B65">
            <w:pPr>
              <w:jc w:val="center"/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>20</w:t>
            </w:r>
            <w:r w:rsidR="006B3569">
              <w:rPr>
                <w:sz w:val="28"/>
                <w:szCs w:val="28"/>
              </w:rPr>
              <w:t>1</w:t>
            </w:r>
            <w:r w:rsidR="00FC29FD">
              <w:rPr>
                <w:sz w:val="28"/>
                <w:szCs w:val="28"/>
              </w:rPr>
              <w:t>9</w:t>
            </w:r>
          </w:p>
        </w:tc>
        <w:tc>
          <w:tcPr>
            <w:tcW w:w="1294" w:type="dxa"/>
          </w:tcPr>
          <w:p w:rsidR="004A4868" w:rsidRPr="00823BDD" w:rsidRDefault="004A4868" w:rsidP="00583B65">
            <w:pPr>
              <w:jc w:val="center"/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>20</w:t>
            </w:r>
            <w:r w:rsidR="00FC29FD">
              <w:rPr>
                <w:sz w:val="28"/>
                <w:szCs w:val="28"/>
              </w:rPr>
              <w:t>20</w:t>
            </w:r>
          </w:p>
        </w:tc>
        <w:tc>
          <w:tcPr>
            <w:tcW w:w="1782" w:type="dxa"/>
          </w:tcPr>
          <w:p w:rsidR="004A4868" w:rsidRPr="00823BDD" w:rsidRDefault="004A4868" w:rsidP="00583B65">
            <w:pPr>
              <w:jc w:val="center"/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>20</w:t>
            </w:r>
            <w:r w:rsidR="00FC29FD">
              <w:rPr>
                <w:sz w:val="28"/>
                <w:szCs w:val="28"/>
              </w:rPr>
              <w:t>21</w:t>
            </w:r>
          </w:p>
        </w:tc>
        <w:tc>
          <w:tcPr>
            <w:tcW w:w="1699" w:type="dxa"/>
          </w:tcPr>
          <w:p w:rsidR="004A4868" w:rsidRPr="00823BDD" w:rsidRDefault="004A4868" w:rsidP="00583B65">
            <w:pPr>
              <w:jc w:val="center"/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>20</w:t>
            </w:r>
            <w:r w:rsidR="00FC29FD">
              <w:rPr>
                <w:sz w:val="28"/>
                <w:szCs w:val="28"/>
              </w:rPr>
              <w:t>22</w:t>
            </w:r>
          </w:p>
        </w:tc>
        <w:tc>
          <w:tcPr>
            <w:tcW w:w="1699" w:type="dxa"/>
          </w:tcPr>
          <w:p w:rsidR="004A4868" w:rsidRPr="00823BDD" w:rsidRDefault="004A4868" w:rsidP="00583B65">
            <w:pPr>
              <w:jc w:val="center"/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>20</w:t>
            </w:r>
            <w:r w:rsidR="00FC29FD">
              <w:rPr>
                <w:sz w:val="28"/>
                <w:szCs w:val="28"/>
              </w:rPr>
              <w:t>23</w:t>
            </w:r>
          </w:p>
        </w:tc>
      </w:tr>
      <w:tr w:rsidR="004A4868" w:rsidRPr="00823BDD" w:rsidTr="00583B65">
        <w:tc>
          <w:tcPr>
            <w:tcW w:w="2256" w:type="dxa"/>
          </w:tcPr>
          <w:p w:rsidR="004A4868" w:rsidRPr="00823BDD" w:rsidRDefault="004A4868" w:rsidP="00583B65">
            <w:pPr>
              <w:rPr>
                <w:sz w:val="28"/>
                <w:szCs w:val="28"/>
              </w:rPr>
            </w:pPr>
            <w:r w:rsidRPr="00823BDD">
              <w:rPr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4A4868" w:rsidRPr="00823BDD" w:rsidRDefault="006B3569" w:rsidP="0058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29FD">
              <w:rPr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:rsidR="004A4868" w:rsidRPr="00823BDD" w:rsidRDefault="00FC29FD" w:rsidP="0058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782" w:type="dxa"/>
          </w:tcPr>
          <w:p w:rsidR="004A4868" w:rsidRPr="00823BDD" w:rsidRDefault="004A4868" w:rsidP="00583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29FD">
              <w:rPr>
                <w:sz w:val="28"/>
                <w:szCs w:val="28"/>
              </w:rPr>
              <w:t>378</w:t>
            </w:r>
          </w:p>
        </w:tc>
        <w:tc>
          <w:tcPr>
            <w:tcW w:w="1699" w:type="dxa"/>
          </w:tcPr>
          <w:p w:rsidR="004A4868" w:rsidRPr="00823BDD" w:rsidRDefault="004A4868" w:rsidP="00583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C29FD">
              <w:rPr>
                <w:sz w:val="28"/>
                <w:szCs w:val="28"/>
              </w:rPr>
              <w:t>365</w:t>
            </w:r>
          </w:p>
        </w:tc>
        <w:tc>
          <w:tcPr>
            <w:tcW w:w="1699" w:type="dxa"/>
          </w:tcPr>
          <w:p w:rsidR="004A4868" w:rsidRPr="00823BDD" w:rsidRDefault="00FC29FD" w:rsidP="0058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</w:tbl>
    <w:p w:rsidR="004A4868" w:rsidRDefault="004A4868" w:rsidP="004A4868">
      <w:pPr>
        <w:ind w:firstLine="720"/>
        <w:jc w:val="right"/>
        <w:rPr>
          <w:sz w:val="28"/>
          <w:szCs w:val="28"/>
        </w:rPr>
      </w:pPr>
    </w:p>
    <w:p w:rsidR="004A4868" w:rsidRPr="002078F1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2078F1">
        <w:rPr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>
        <w:rPr>
          <w:sz w:val="28"/>
          <w:szCs w:val="28"/>
        </w:rPr>
        <w:t>Султакаевский сельсовет  –</w:t>
      </w:r>
      <w:r w:rsidRPr="002078F1">
        <w:rPr>
          <w:sz w:val="28"/>
          <w:szCs w:val="28"/>
        </w:rPr>
        <w:t xml:space="preserve"> </w:t>
      </w:r>
      <w:r>
        <w:rPr>
          <w:sz w:val="28"/>
          <w:szCs w:val="28"/>
        </w:rPr>
        <w:t>острая недостаточность и износ жилого фонда, а также  отсутствие коммунальной инфраструктуры</w:t>
      </w:r>
      <w:r w:rsidRPr="002078F1">
        <w:rPr>
          <w:sz w:val="28"/>
          <w:szCs w:val="28"/>
        </w:rPr>
        <w:t xml:space="preserve">. В целом демографическую обстановку можно оценить как </w:t>
      </w:r>
      <w:r>
        <w:rPr>
          <w:sz w:val="28"/>
          <w:szCs w:val="28"/>
        </w:rPr>
        <w:t>проблематичную</w:t>
      </w:r>
      <w:r w:rsidRPr="002078F1">
        <w:rPr>
          <w:sz w:val="28"/>
          <w:szCs w:val="28"/>
        </w:rPr>
        <w:t xml:space="preserve">, хотя </w:t>
      </w:r>
      <w:r>
        <w:rPr>
          <w:sz w:val="28"/>
          <w:szCs w:val="28"/>
        </w:rPr>
        <w:t>аналогичная ситуация</w:t>
      </w:r>
      <w:r w:rsidRPr="002078F1">
        <w:rPr>
          <w:sz w:val="28"/>
          <w:szCs w:val="28"/>
        </w:rPr>
        <w:t xml:space="preserve"> наблюдается </w:t>
      </w:r>
      <w:r>
        <w:rPr>
          <w:sz w:val="28"/>
          <w:szCs w:val="28"/>
        </w:rPr>
        <w:t>по всей России.</w:t>
      </w:r>
    </w:p>
    <w:p w:rsidR="004A4868" w:rsidRPr="000A4AB1" w:rsidRDefault="004A4868" w:rsidP="004A4868">
      <w:pPr>
        <w:ind w:firstLine="720"/>
        <w:jc w:val="both"/>
        <w:rPr>
          <w:sz w:val="28"/>
          <w:szCs w:val="28"/>
        </w:rPr>
      </w:pPr>
      <w:r w:rsidRPr="000A4AB1">
        <w:rPr>
          <w:sz w:val="28"/>
          <w:szCs w:val="28"/>
        </w:rPr>
        <w:t xml:space="preserve">Предполагается, что </w:t>
      </w:r>
      <w:r>
        <w:rPr>
          <w:sz w:val="28"/>
          <w:szCs w:val="28"/>
        </w:rPr>
        <w:t xml:space="preserve">в перспективном будущем </w:t>
      </w:r>
      <w:r w:rsidRPr="000A4AB1">
        <w:rPr>
          <w:sz w:val="28"/>
          <w:szCs w:val="28"/>
        </w:rPr>
        <w:t>демографическая ситуация стабилизир</w:t>
      </w:r>
      <w:r>
        <w:rPr>
          <w:sz w:val="28"/>
          <w:szCs w:val="28"/>
        </w:rPr>
        <w:t>уется.</w:t>
      </w:r>
      <w:r w:rsidRPr="000A4AB1">
        <w:rPr>
          <w:sz w:val="28"/>
          <w:szCs w:val="28"/>
        </w:rPr>
        <w:t xml:space="preserve"> </w:t>
      </w:r>
    </w:p>
    <w:p w:rsidR="004A4868" w:rsidRPr="0003521A" w:rsidRDefault="004A4868" w:rsidP="004A4868">
      <w:pPr>
        <w:ind w:firstLine="720"/>
        <w:jc w:val="both"/>
      </w:pPr>
    </w:p>
    <w:p w:rsidR="004A4868" w:rsidRPr="000A4AB1" w:rsidRDefault="004A4868" w:rsidP="004A4868">
      <w:pPr>
        <w:pStyle w:val="a6"/>
        <w:ind w:firstLine="720"/>
        <w:jc w:val="center"/>
        <w:rPr>
          <w:b/>
          <w:bCs/>
          <w:sz w:val="28"/>
          <w:szCs w:val="28"/>
        </w:rPr>
      </w:pPr>
      <w:bookmarkStart w:id="2" w:name="sub_120"/>
      <w:r w:rsidRPr="000A4AB1">
        <w:rPr>
          <w:b/>
          <w:bCs/>
          <w:sz w:val="28"/>
          <w:szCs w:val="28"/>
        </w:rPr>
        <w:t xml:space="preserve">1.2. </w:t>
      </w:r>
      <w:bookmarkEnd w:id="2"/>
      <w:r>
        <w:rPr>
          <w:b/>
          <w:bCs/>
          <w:sz w:val="28"/>
          <w:szCs w:val="28"/>
        </w:rPr>
        <w:t>Состояние жилого фонда</w:t>
      </w:r>
    </w:p>
    <w:p w:rsidR="004A4868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0A4AB1">
        <w:rPr>
          <w:bCs/>
          <w:sz w:val="28"/>
          <w:szCs w:val="28"/>
        </w:rPr>
        <w:t xml:space="preserve">Существующий жилищный фонд </w:t>
      </w:r>
      <w:r>
        <w:rPr>
          <w:bCs/>
          <w:sz w:val="28"/>
          <w:szCs w:val="28"/>
        </w:rPr>
        <w:t>поселения</w:t>
      </w:r>
      <w:r w:rsidRPr="000A4AB1">
        <w:rPr>
          <w:bCs/>
          <w:sz w:val="28"/>
          <w:szCs w:val="28"/>
        </w:rPr>
        <w:t xml:space="preserve"> составляет </w:t>
      </w:r>
      <w:r w:rsidR="001B1019">
        <w:rPr>
          <w:sz w:val="28"/>
          <w:szCs w:val="28"/>
        </w:rPr>
        <w:t>10701</w:t>
      </w:r>
      <w:r>
        <w:t xml:space="preserve"> </w:t>
      </w:r>
      <w:r>
        <w:rPr>
          <w:bCs/>
          <w:sz w:val="28"/>
          <w:szCs w:val="28"/>
        </w:rPr>
        <w:t>кв.</w:t>
      </w:r>
      <w:r w:rsidRPr="000A4AB1">
        <w:rPr>
          <w:bCs/>
          <w:sz w:val="28"/>
          <w:szCs w:val="28"/>
        </w:rPr>
        <w:t xml:space="preserve">м общей площади, </w:t>
      </w:r>
      <w:r>
        <w:rPr>
          <w:bCs/>
          <w:sz w:val="28"/>
          <w:szCs w:val="28"/>
        </w:rPr>
        <w:t xml:space="preserve">в </w:t>
      </w:r>
      <w:r w:rsidRPr="000A4AB1">
        <w:rPr>
          <w:bCs/>
          <w:sz w:val="28"/>
          <w:szCs w:val="28"/>
        </w:rPr>
        <w:t xml:space="preserve"> удовлетворительн</w:t>
      </w:r>
      <w:r>
        <w:rPr>
          <w:bCs/>
          <w:sz w:val="28"/>
          <w:szCs w:val="28"/>
        </w:rPr>
        <w:t xml:space="preserve">ом </w:t>
      </w:r>
      <w:r w:rsidRPr="000A4AB1">
        <w:rPr>
          <w:bCs/>
          <w:sz w:val="28"/>
          <w:szCs w:val="28"/>
        </w:rPr>
        <w:t xml:space="preserve"> техническ</w:t>
      </w:r>
      <w:r>
        <w:rPr>
          <w:bCs/>
          <w:sz w:val="28"/>
          <w:szCs w:val="28"/>
        </w:rPr>
        <w:t>о</w:t>
      </w:r>
      <w:r w:rsidRPr="000A4AB1">
        <w:rPr>
          <w:bCs/>
          <w:sz w:val="28"/>
          <w:szCs w:val="28"/>
        </w:rPr>
        <w:t>м состояни</w:t>
      </w:r>
      <w:r>
        <w:rPr>
          <w:bCs/>
          <w:sz w:val="28"/>
          <w:szCs w:val="28"/>
        </w:rPr>
        <w:t>и</w:t>
      </w:r>
      <w:r w:rsidRPr="000A4AB1">
        <w:rPr>
          <w:bCs/>
          <w:sz w:val="28"/>
          <w:szCs w:val="28"/>
        </w:rPr>
        <w:t xml:space="preserve"> и в значительной части подлежит сохранению на расчетный срок в качестве опорного. </w:t>
      </w:r>
      <w:r>
        <w:rPr>
          <w:bCs/>
          <w:sz w:val="28"/>
          <w:szCs w:val="28"/>
        </w:rPr>
        <w:t>В</w:t>
      </w:r>
      <w:r w:rsidRPr="00D90288">
        <w:rPr>
          <w:bCs/>
          <w:sz w:val="28"/>
          <w:szCs w:val="28"/>
        </w:rPr>
        <w:t>етхи</w:t>
      </w:r>
      <w:r>
        <w:rPr>
          <w:bCs/>
          <w:sz w:val="28"/>
          <w:szCs w:val="28"/>
        </w:rPr>
        <w:t>х</w:t>
      </w:r>
      <w:r w:rsidRPr="00D90288">
        <w:rPr>
          <w:bCs/>
          <w:sz w:val="28"/>
          <w:szCs w:val="28"/>
        </w:rPr>
        <w:t xml:space="preserve"> и аварийны</w:t>
      </w:r>
      <w:r>
        <w:rPr>
          <w:bCs/>
          <w:sz w:val="28"/>
          <w:szCs w:val="28"/>
        </w:rPr>
        <w:t>х</w:t>
      </w:r>
      <w:r w:rsidRPr="00D9028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жилых </w:t>
      </w:r>
      <w:r w:rsidRPr="00D90288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 xml:space="preserve">ов  не территории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ултакаевского сельсовета нет</w:t>
      </w:r>
      <w:r w:rsidRPr="00D90288">
        <w:rPr>
          <w:bCs/>
          <w:sz w:val="28"/>
          <w:szCs w:val="28"/>
        </w:rPr>
        <w:t>.</w:t>
      </w:r>
      <w:r w:rsidRPr="000A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Жилищный фонд представлен частными домами индивидуальной планировки.</w:t>
      </w:r>
    </w:p>
    <w:p w:rsidR="004A4868" w:rsidRDefault="004A4868" w:rsidP="004A4868">
      <w:pPr>
        <w:pStyle w:val="a6"/>
        <w:ind w:firstLine="720"/>
        <w:jc w:val="both"/>
        <w:rPr>
          <w:sz w:val="28"/>
          <w:szCs w:val="28"/>
        </w:rPr>
      </w:pPr>
    </w:p>
    <w:tbl>
      <w:tblPr>
        <w:tblW w:w="28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986"/>
        <w:gridCol w:w="846"/>
        <w:gridCol w:w="846"/>
      </w:tblGrid>
      <w:tr w:rsidR="004A4868" w:rsidTr="00583B65">
        <w:trPr>
          <w:cantSplit/>
          <w:trHeight w:val="2200"/>
        </w:trPr>
        <w:tc>
          <w:tcPr>
            <w:tcW w:w="2678" w:type="pct"/>
          </w:tcPr>
          <w:p w:rsidR="004A4868" w:rsidRPr="00F75233" w:rsidRDefault="004A4868" w:rsidP="00583B65">
            <w:pPr>
              <w:rPr>
                <w:sz w:val="28"/>
                <w:szCs w:val="28"/>
              </w:rPr>
            </w:pPr>
            <w:r w:rsidRPr="00F75233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textDirection w:val="btLr"/>
          </w:tcPr>
          <w:p w:rsidR="004A4868" w:rsidRPr="00BE7691" w:rsidRDefault="004A4868" w:rsidP="00583B65">
            <w:pPr>
              <w:ind w:left="113" w:right="-108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с.Султакай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868" w:rsidRPr="00F75233" w:rsidRDefault="004A4868" w:rsidP="00583B65">
            <w:pPr>
              <w:pStyle w:val="ConsTitle"/>
              <w:widowControl/>
              <w:ind w:left="113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Юртаево</w:t>
            </w:r>
          </w:p>
          <w:p w:rsidR="004A4868" w:rsidRPr="00F75233" w:rsidRDefault="004A4868" w:rsidP="00583B65">
            <w:pPr>
              <w:pStyle w:val="ConsTitle"/>
              <w:widowControl/>
              <w:ind w:left="113" w:right="11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868" w:rsidRPr="00BE7691" w:rsidRDefault="004A4868" w:rsidP="00583B65">
            <w:pPr>
              <w:ind w:left="113" w:right="-108"/>
              <w:rPr>
                <w:color w:val="FFFFFF"/>
                <w:sz w:val="28"/>
                <w:szCs w:val="28"/>
                <w:highlight w:val="green"/>
              </w:rPr>
            </w:pPr>
            <w:r w:rsidRPr="00F75233">
              <w:rPr>
                <w:sz w:val="28"/>
                <w:szCs w:val="28"/>
              </w:rPr>
              <w:t>пос. М</w:t>
            </w:r>
            <w:r>
              <w:rPr>
                <w:sz w:val="28"/>
                <w:szCs w:val="28"/>
              </w:rPr>
              <w:t>айский</w:t>
            </w:r>
          </w:p>
        </w:tc>
      </w:tr>
      <w:tr w:rsidR="004A4868" w:rsidRPr="00C359F3" w:rsidTr="00583B65">
        <w:tc>
          <w:tcPr>
            <w:tcW w:w="2678" w:type="pct"/>
          </w:tcPr>
          <w:p w:rsidR="004A4868" w:rsidRPr="00F75233" w:rsidRDefault="00FC29FD" w:rsidP="00FC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кв.м.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4A4868" w:rsidRPr="001C351C" w:rsidRDefault="00FC29FD" w:rsidP="00583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8206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4A4868" w:rsidRPr="00F75233" w:rsidRDefault="00FC29FD" w:rsidP="00583B6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1211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4A4868" w:rsidRPr="00F75233" w:rsidRDefault="00FC29FD" w:rsidP="00583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</w:tc>
      </w:tr>
      <w:tr w:rsidR="004A4868" w:rsidRPr="00C359F3" w:rsidTr="00583B65">
        <w:trPr>
          <w:trHeight w:val="507"/>
        </w:trPr>
        <w:tc>
          <w:tcPr>
            <w:tcW w:w="2678" w:type="pct"/>
          </w:tcPr>
          <w:p w:rsidR="004A4868" w:rsidRPr="00F75233" w:rsidRDefault="004A4868" w:rsidP="00583B65">
            <w:pPr>
              <w:rPr>
                <w:sz w:val="28"/>
                <w:szCs w:val="28"/>
              </w:rPr>
            </w:pPr>
            <w:r w:rsidRPr="00F75233">
              <w:rPr>
                <w:sz w:val="28"/>
                <w:szCs w:val="28"/>
              </w:rPr>
              <w:t>Площадь ветхого и аварийного жилья, тыс. м²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4A4868" w:rsidRPr="00F75233" w:rsidRDefault="004A4868" w:rsidP="00583B65">
            <w:pPr>
              <w:rPr>
                <w:sz w:val="28"/>
                <w:szCs w:val="28"/>
              </w:rPr>
            </w:pPr>
            <w:r w:rsidRPr="00F75233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4A4868" w:rsidRPr="00F75233" w:rsidRDefault="004A4868" w:rsidP="00583B6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4A4868" w:rsidRPr="00F75233" w:rsidRDefault="004A4868" w:rsidP="00583B65">
            <w:pPr>
              <w:rPr>
                <w:sz w:val="28"/>
                <w:szCs w:val="28"/>
              </w:rPr>
            </w:pPr>
            <w:r w:rsidRPr="00F75233">
              <w:rPr>
                <w:sz w:val="28"/>
                <w:szCs w:val="28"/>
              </w:rPr>
              <w:t>-</w:t>
            </w:r>
          </w:p>
        </w:tc>
      </w:tr>
    </w:tbl>
    <w:p w:rsidR="004A4868" w:rsidRPr="00D90288" w:rsidRDefault="004A4868" w:rsidP="004A4868">
      <w:pPr>
        <w:pStyle w:val="a6"/>
        <w:ind w:firstLine="720"/>
        <w:jc w:val="both"/>
        <w:rPr>
          <w:sz w:val="28"/>
          <w:szCs w:val="28"/>
          <w:highlight w:val="yellow"/>
        </w:rPr>
      </w:pPr>
    </w:p>
    <w:p w:rsidR="004A4868" w:rsidRDefault="004A4868" w:rsidP="004A4868">
      <w:pPr>
        <w:pStyle w:val="a6"/>
        <w:ind w:firstLine="720"/>
        <w:jc w:val="center"/>
        <w:rPr>
          <w:b/>
          <w:sz w:val="28"/>
          <w:szCs w:val="28"/>
        </w:rPr>
      </w:pPr>
      <w:bookmarkStart w:id="3" w:name="sub_130"/>
    </w:p>
    <w:p w:rsidR="004A4868" w:rsidRPr="000A4AB1" w:rsidRDefault="004A4868" w:rsidP="004A4868">
      <w:pPr>
        <w:pStyle w:val="a6"/>
        <w:ind w:firstLine="720"/>
        <w:jc w:val="center"/>
        <w:rPr>
          <w:b/>
          <w:sz w:val="28"/>
          <w:szCs w:val="28"/>
        </w:rPr>
      </w:pPr>
      <w:r w:rsidRPr="000A4AB1">
        <w:rPr>
          <w:b/>
          <w:sz w:val="28"/>
          <w:szCs w:val="28"/>
        </w:rPr>
        <w:t xml:space="preserve">1.3. </w:t>
      </w:r>
      <w:bookmarkEnd w:id="3"/>
      <w:r w:rsidRPr="000A4AB1">
        <w:rPr>
          <w:b/>
          <w:sz w:val="28"/>
          <w:szCs w:val="28"/>
        </w:rPr>
        <w:t>Состояние коммунальной инфраструктуры</w:t>
      </w:r>
    </w:p>
    <w:p w:rsidR="004A4868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</w:t>
      </w:r>
      <w:r>
        <w:rPr>
          <w:sz w:val="28"/>
          <w:szCs w:val="28"/>
        </w:rPr>
        <w:t xml:space="preserve"> в поселении</w:t>
      </w:r>
      <w:r w:rsidRPr="00FB66F5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строительство объектов и проектно-изыскательские работы  с учетом перспективного строительства .</w:t>
      </w:r>
    </w:p>
    <w:p w:rsidR="004A4868" w:rsidRPr="00755CEF" w:rsidRDefault="004A4868" w:rsidP="004A4868">
      <w:pPr>
        <w:pStyle w:val="a6"/>
        <w:jc w:val="both"/>
        <w:rPr>
          <w:sz w:val="16"/>
          <w:szCs w:val="16"/>
        </w:rPr>
      </w:pPr>
    </w:p>
    <w:p w:rsidR="004A4868" w:rsidRPr="008265C9" w:rsidRDefault="004A4868" w:rsidP="004A4868">
      <w:pPr>
        <w:pStyle w:val="a6"/>
        <w:jc w:val="center"/>
        <w:rPr>
          <w:b/>
          <w:sz w:val="28"/>
          <w:szCs w:val="28"/>
        </w:rPr>
      </w:pPr>
      <w:bookmarkStart w:id="4" w:name="sub_131"/>
      <w:r w:rsidRPr="008265C9">
        <w:rPr>
          <w:b/>
          <w:sz w:val="28"/>
          <w:szCs w:val="28"/>
        </w:rPr>
        <w:lastRenderedPageBreak/>
        <w:t>1.3.1. Водоснабжение</w:t>
      </w:r>
    </w:p>
    <w:bookmarkEnd w:id="4"/>
    <w:p w:rsidR="004A4868" w:rsidRPr="008265C9" w:rsidRDefault="004A4868" w:rsidP="004A4868">
      <w:pPr>
        <w:pStyle w:val="a6"/>
        <w:ind w:firstLine="720"/>
        <w:jc w:val="both"/>
        <w:rPr>
          <w:color w:val="212121"/>
          <w:sz w:val="28"/>
          <w:szCs w:val="28"/>
        </w:rPr>
      </w:pPr>
      <w:r w:rsidRPr="008265C9">
        <w:rPr>
          <w:color w:val="212121"/>
          <w:sz w:val="28"/>
          <w:szCs w:val="28"/>
        </w:rPr>
        <w:t>Водозаборные сооружения наход</w:t>
      </w:r>
      <w:r>
        <w:rPr>
          <w:color w:val="212121"/>
          <w:sz w:val="28"/>
          <w:szCs w:val="28"/>
        </w:rPr>
        <w:t>ящиеся</w:t>
      </w:r>
      <w:r w:rsidRPr="008265C9">
        <w:rPr>
          <w:color w:val="212121"/>
          <w:sz w:val="28"/>
          <w:szCs w:val="28"/>
        </w:rPr>
        <w:t xml:space="preserve"> на территории </w:t>
      </w:r>
      <w:r>
        <w:rPr>
          <w:color w:val="212121"/>
          <w:sz w:val="28"/>
          <w:szCs w:val="28"/>
        </w:rPr>
        <w:t xml:space="preserve">Султакаевского сельсовета: </w:t>
      </w:r>
    </w:p>
    <w:tbl>
      <w:tblPr>
        <w:tblW w:w="9087" w:type="dxa"/>
        <w:tblInd w:w="441" w:type="dxa"/>
        <w:tblCellMar>
          <w:left w:w="0" w:type="dxa"/>
          <w:right w:w="0" w:type="dxa"/>
        </w:tblCellMar>
        <w:tblLook w:val="04A0"/>
      </w:tblPr>
      <w:tblGrid>
        <w:gridCol w:w="3843"/>
        <w:gridCol w:w="5244"/>
      </w:tblGrid>
      <w:tr w:rsidR="004A4868" w:rsidTr="00583B65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6"/>
                <w:szCs w:val="26"/>
              </w:rPr>
            </w:pPr>
            <w:r w:rsidRPr="008265C9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0"/>
              </w:rPr>
            </w:pPr>
            <w:r w:rsidRPr="008265C9">
              <w:rPr>
                <w:sz w:val="26"/>
                <w:szCs w:val="26"/>
              </w:rPr>
              <w:t>Адрес, местоположение объекта</w:t>
            </w:r>
          </w:p>
        </w:tc>
      </w:tr>
      <w:tr w:rsidR="004A4868" w:rsidTr="00583B6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1B1019" w:rsidP="00583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1.Башня Рожновского 2</w:t>
            </w:r>
            <w:r w:rsidR="004A4868">
              <w:rPr>
                <w:sz w:val="26"/>
                <w:szCs w:val="26"/>
              </w:rPr>
              <w:t>шт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0"/>
              </w:rPr>
            </w:pPr>
            <w:r w:rsidRPr="008265C9">
              <w:rPr>
                <w:sz w:val="26"/>
                <w:szCs w:val="26"/>
              </w:rPr>
              <w:t xml:space="preserve">Оренбургская область., Александровский район., </w:t>
            </w:r>
            <w:r>
              <w:rPr>
                <w:sz w:val="26"/>
                <w:szCs w:val="26"/>
              </w:rPr>
              <w:t>с.Султакай</w:t>
            </w:r>
          </w:p>
        </w:tc>
      </w:tr>
      <w:tr w:rsidR="004A4868" w:rsidTr="00583B6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0"/>
              </w:rPr>
            </w:pPr>
            <w:r>
              <w:rPr>
                <w:sz w:val="26"/>
                <w:szCs w:val="26"/>
              </w:rPr>
              <w:t>3. Башня Рожновского 1шт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Default="004A4868" w:rsidP="00583B65">
            <w:pPr>
              <w:rPr>
                <w:sz w:val="26"/>
                <w:szCs w:val="26"/>
              </w:rPr>
            </w:pPr>
            <w:r w:rsidRPr="008265C9">
              <w:rPr>
                <w:sz w:val="26"/>
                <w:szCs w:val="26"/>
              </w:rPr>
              <w:t xml:space="preserve">Оренбургская область., Александровский район., с. </w:t>
            </w:r>
            <w:r>
              <w:rPr>
                <w:sz w:val="26"/>
                <w:szCs w:val="26"/>
              </w:rPr>
              <w:t>Юртаево</w:t>
            </w:r>
          </w:p>
          <w:p w:rsidR="004A4868" w:rsidRPr="008265C9" w:rsidRDefault="004A4868" w:rsidP="00583B65">
            <w:pPr>
              <w:rPr>
                <w:sz w:val="20"/>
              </w:rPr>
            </w:pPr>
          </w:p>
        </w:tc>
      </w:tr>
      <w:tr w:rsidR="004A4868" w:rsidTr="00583B6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Default="004A4868" w:rsidP="00583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 Башня Рожновского 1шт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Default="004A4868" w:rsidP="00583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Оренбургская область., Александровский</w:t>
            </w:r>
          </w:p>
          <w:p w:rsidR="004A4868" w:rsidRPr="00C9296A" w:rsidRDefault="004A4868" w:rsidP="00583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район, п.Майский</w:t>
            </w:r>
          </w:p>
        </w:tc>
      </w:tr>
      <w:tr w:rsidR="004A4868" w:rsidTr="00583B6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6"/>
                <w:szCs w:val="26"/>
              </w:rPr>
            </w:pPr>
            <w:r w:rsidRPr="008265C9">
              <w:rPr>
                <w:sz w:val="26"/>
                <w:szCs w:val="26"/>
              </w:rPr>
              <w:t>11. Скважина</w:t>
            </w:r>
            <w:r>
              <w:rPr>
                <w:sz w:val="26"/>
                <w:szCs w:val="26"/>
              </w:rPr>
              <w:t xml:space="preserve"> 2шт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jc w:val="both"/>
              <w:rPr>
                <w:sz w:val="20"/>
              </w:rPr>
            </w:pPr>
            <w:r>
              <w:rPr>
                <w:sz w:val="26"/>
                <w:szCs w:val="26"/>
              </w:rPr>
              <w:t>Оренбургская область.,</w:t>
            </w:r>
            <w:r w:rsidRPr="008265C9">
              <w:rPr>
                <w:sz w:val="26"/>
                <w:szCs w:val="26"/>
              </w:rPr>
              <w:t xml:space="preserve">Александровский район., с. </w:t>
            </w:r>
            <w:r>
              <w:rPr>
                <w:sz w:val="26"/>
                <w:szCs w:val="26"/>
              </w:rPr>
              <w:t>Султакай</w:t>
            </w:r>
          </w:p>
        </w:tc>
      </w:tr>
      <w:tr w:rsidR="004A4868" w:rsidTr="00583B6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6"/>
                <w:szCs w:val="26"/>
              </w:rPr>
            </w:pPr>
            <w:r w:rsidRPr="008265C9">
              <w:rPr>
                <w:sz w:val="26"/>
                <w:szCs w:val="26"/>
              </w:rPr>
              <w:t>12. Скважина</w:t>
            </w:r>
            <w:r>
              <w:rPr>
                <w:sz w:val="26"/>
                <w:szCs w:val="26"/>
              </w:rPr>
              <w:t xml:space="preserve"> 1шт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0"/>
              </w:rPr>
            </w:pPr>
            <w:r w:rsidRPr="008265C9">
              <w:rPr>
                <w:sz w:val="26"/>
                <w:szCs w:val="26"/>
              </w:rPr>
              <w:t xml:space="preserve">Оренбургская область., Александровский район., </w:t>
            </w:r>
            <w:r>
              <w:rPr>
                <w:sz w:val="26"/>
                <w:szCs w:val="26"/>
              </w:rPr>
              <w:t>п.Майский</w:t>
            </w:r>
          </w:p>
        </w:tc>
      </w:tr>
      <w:tr w:rsidR="004A4868" w:rsidTr="00583B6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Скважина 1шт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868" w:rsidRPr="008265C9" w:rsidRDefault="004A4868" w:rsidP="00583B65">
            <w:pPr>
              <w:rPr>
                <w:sz w:val="20"/>
              </w:rPr>
            </w:pPr>
            <w:r w:rsidRPr="008265C9">
              <w:rPr>
                <w:sz w:val="26"/>
                <w:szCs w:val="26"/>
              </w:rPr>
              <w:t xml:space="preserve">Оренбургская область., Александровский район., с. </w:t>
            </w:r>
            <w:r>
              <w:rPr>
                <w:sz w:val="26"/>
                <w:szCs w:val="26"/>
              </w:rPr>
              <w:t>Юртаево</w:t>
            </w:r>
          </w:p>
        </w:tc>
      </w:tr>
    </w:tbl>
    <w:p w:rsidR="004A4868" w:rsidRPr="002B3F9D" w:rsidRDefault="004A4868" w:rsidP="004A4868">
      <w:pPr>
        <w:pStyle w:val="11"/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ind w:left="708"/>
      </w:pPr>
    </w:p>
    <w:p w:rsidR="004A4868" w:rsidRPr="003B4AE8" w:rsidRDefault="004A4868" w:rsidP="004A4868">
      <w:pPr>
        <w:pStyle w:val="11"/>
        <w:numPr>
          <w:ilvl w:val="0"/>
          <w:numId w:val="2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rPr>
          <w:rFonts w:ascii="Times New Roman" w:hAnsi="Times New Roman" w:cs="Times New Roman"/>
        </w:rPr>
      </w:pPr>
      <w:r w:rsidRPr="008265C9">
        <w:rPr>
          <w:color w:val="212121"/>
          <w:sz w:val="28"/>
          <w:szCs w:val="28"/>
        </w:rPr>
        <w:t xml:space="preserve"> </w:t>
      </w:r>
      <w:r w:rsidRPr="003B4AE8">
        <w:rPr>
          <w:rFonts w:ascii="Times New Roman" w:hAnsi="Times New Roman" w:cs="Times New Roman"/>
          <w:color w:val="212121"/>
          <w:sz w:val="28"/>
          <w:szCs w:val="28"/>
        </w:rPr>
        <w:t xml:space="preserve">Все объекты  соответствуют нормам СанПина. Забор воды со скважин осуществляется глубинным насосом. </w:t>
      </w:r>
    </w:p>
    <w:p w:rsidR="004A4868" w:rsidRPr="003B4AE8" w:rsidRDefault="004A4868" w:rsidP="004A4868">
      <w:pPr>
        <w:pStyle w:val="11"/>
        <w:numPr>
          <w:ilvl w:val="0"/>
          <w:numId w:val="2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rPr>
          <w:rFonts w:ascii="Times New Roman" w:hAnsi="Times New Roman" w:cs="Times New Roman"/>
        </w:rPr>
      </w:pPr>
      <w:r w:rsidRPr="003B4AE8">
        <w:rPr>
          <w:rFonts w:ascii="Times New Roman" w:hAnsi="Times New Roman" w:cs="Times New Roman"/>
        </w:rPr>
        <w:t>Протяженность ко</w:t>
      </w:r>
      <w:r w:rsidR="003B4AE8">
        <w:rPr>
          <w:rFonts w:ascii="Times New Roman" w:hAnsi="Times New Roman" w:cs="Times New Roman"/>
        </w:rPr>
        <w:t>ммунальных сетей составляет 5149</w:t>
      </w:r>
      <w:r w:rsidR="001B1019">
        <w:rPr>
          <w:rFonts w:ascii="Times New Roman" w:hAnsi="Times New Roman" w:cs="Times New Roman"/>
        </w:rPr>
        <w:t xml:space="preserve"> </w:t>
      </w:r>
      <w:r w:rsidRPr="003B4AE8">
        <w:rPr>
          <w:rFonts w:ascii="Times New Roman" w:hAnsi="Times New Roman" w:cs="Times New Roman"/>
        </w:rPr>
        <w:t>м</w:t>
      </w:r>
      <w:r w:rsidR="003B4AE8">
        <w:rPr>
          <w:rFonts w:ascii="Times New Roman" w:hAnsi="Times New Roman" w:cs="Times New Roman"/>
        </w:rPr>
        <w:t>., из</w:t>
      </w:r>
      <w:r w:rsidR="001B1019">
        <w:rPr>
          <w:rFonts w:ascii="Times New Roman" w:hAnsi="Times New Roman" w:cs="Times New Roman"/>
        </w:rPr>
        <w:t xml:space="preserve"> них  с износом 100% находится 957 м. С общим износом 2,8</w:t>
      </w:r>
      <w:r w:rsidRPr="003B4AE8">
        <w:rPr>
          <w:rFonts w:ascii="Times New Roman" w:hAnsi="Times New Roman" w:cs="Times New Roman"/>
        </w:rPr>
        <w:t xml:space="preserve"> км.  </w:t>
      </w:r>
    </w:p>
    <w:p w:rsidR="004A4868" w:rsidRPr="003B4AE8" w:rsidRDefault="004A4868" w:rsidP="004A4868">
      <w:pPr>
        <w:pStyle w:val="a6"/>
        <w:ind w:firstLine="720"/>
        <w:jc w:val="both"/>
        <w:rPr>
          <w:color w:val="212121"/>
          <w:sz w:val="28"/>
          <w:szCs w:val="28"/>
        </w:rPr>
      </w:pPr>
    </w:p>
    <w:p w:rsidR="004A4868" w:rsidRPr="008265C9" w:rsidRDefault="004A4868" w:rsidP="004A4868">
      <w:pPr>
        <w:ind w:firstLine="720"/>
        <w:jc w:val="both"/>
        <w:rPr>
          <w:sz w:val="16"/>
          <w:szCs w:val="16"/>
        </w:rPr>
      </w:pPr>
    </w:p>
    <w:p w:rsidR="004A4868" w:rsidRPr="00A404A1" w:rsidRDefault="004A4868" w:rsidP="004A4868">
      <w:pPr>
        <w:pStyle w:val="a6"/>
        <w:jc w:val="center"/>
        <w:rPr>
          <w:b/>
          <w:sz w:val="28"/>
          <w:szCs w:val="28"/>
        </w:rPr>
      </w:pPr>
      <w:bookmarkStart w:id="5" w:name="sub_132"/>
      <w:r w:rsidRPr="00A404A1">
        <w:rPr>
          <w:b/>
          <w:sz w:val="28"/>
          <w:szCs w:val="28"/>
        </w:rPr>
        <w:t>1.3.2. Водоотведение</w:t>
      </w:r>
    </w:p>
    <w:bookmarkEnd w:id="5"/>
    <w:p w:rsidR="004A4868" w:rsidRPr="00A404A1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A404A1">
        <w:rPr>
          <w:sz w:val="28"/>
          <w:szCs w:val="28"/>
        </w:rPr>
        <w:t xml:space="preserve"> В п</w:t>
      </w:r>
      <w:r>
        <w:rPr>
          <w:sz w:val="28"/>
          <w:szCs w:val="28"/>
        </w:rPr>
        <w:t>оселении отсутствует центральная канализация</w:t>
      </w:r>
      <w:r w:rsidRPr="00A404A1">
        <w:rPr>
          <w:sz w:val="28"/>
          <w:szCs w:val="28"/>
        </w:rPr>
        <w:t>, поэтому водоотведение в поселении планируется отвести только с дорожного полотна путем углубления (окювечивания) придорожных канав и муниципальных учреждении путем отвода воды в кюветы или специальные емкости.</w:t>
      </w:r>
    </w:p>
    <w:p w:rsidR="004A4868" w:rsidRPr="00D90288" w:rsidRDefault="004A4868" w:rsidP="004A4868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A404A1">
        <w:rPr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</w:t>
      </w:r>
      <w:r w:rsidRPr="00BE7691">
        <w:rPr>
          <w:sz w:val="28"/>
          <w:szCs w:val="28"/>
        </w:rPr>
        <w:t xml:space="preserve"> установка.</w:t>
      </w:r>
    </w:p>
    <w:p w:rsidR="004A4868" w:rsidRPr="00D90288" w:rsidRDefault="004A4868" w:rsidP="004A4868">
      <w:pPr>
        <w:pStyle w:val="a6"/>
        <w:rPr>
          <w:sz w:val="28"/>
          <w:szCs w:val="28"/>
        </w:rPr>
      </w:pPr>
    </w:p>
    <w:p w:rsidR="004A4868" w:rsidRPr="00755CEF" w:rsidRDefault="004A4868" w:rsidP="004A4868">
      <w:pPr>
        <w:pStyle w:val="a6"/>
        <w:jc w:val="both"/>
        <w:rPr>
          <w:sz w:val="16"/>
          <w:szCs w:val="16"/>
        </w:rPr>
      </w:pPr>
    </w:p>
    <w:p w:rsidR="004A4868" w:rsidRPr="00D90288" w:rsidRDefault="004A4868" w:rsidP="00A454A7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6" w:name="sub_136"/>
      <w:r w:rsidRPr="00D90288">
        <w:rPr>
          <w:rFonts w:ascii="Times New Roman" w:hAnsi="Times New Roman" w:cs="Times New Roman"/>
          <w:bCs w:val="0"/>
        </w:rPr>
        <w:t>1.3.</w:t>
      </w:r>
      <w:r>
        <w:rPr>
          <w:rFonts w:ascii="Times New Roman" w:hAnsi="Times New Roman" w:cs="Times New Roman"/>
          <w:bCs w:val="0"/>
        </w:rPr>
        <w:t>4</w:t>
      </w:r>
      <w:r w:rsidRPr="00D90288">
        <w:rPr>
          <w:rFonts w:ascii="Times New Roman" w:hAnsi="Times New Roman" w:cs="Times New Roman"/>
          <w:bCs w:val="0"/>
        </w:rPr>
        <w:t>. Электроснабжение</w:t>
      </w:r>
    </w:p>
    <w:bookmarkEnd w:id="6"/>
    <w:p w:rsidR="004A4868" w:rsidRPr="00FD778D" w:rsidRDefault="004A4868" w:rsidP="004A4868">
      <w:pPr>
        <w:ind w:firstLine="720"/>
        <w:jc w:val="both"/>
        <w:rPr>
          <w:sz w:val="28"/>
          <w:szCs w:val="28"/>
        </w:rPr>
      </w:pPr>
      <w:r w:rsidRPr="00D90288">
        <w:rPr>
          <w:sz w:val="28"/>
          <w:szCs w:val="28"/>
        </w:rPr>
        <w:t xml:space="preserve">Электроснабжение потребителей </w:t>
      </w:r>
      <w:r>
        <w:rPr>
          <w:sz w:val="28"/>
          <w:szCs w:val="28"/>
        </w:rPr>
        <w:t xml:space="preserve">Султакаевского сельсовета   </w:t>
      </w:r>
      <w:r w:rsidRPr="00D90288">
        <w:rPr>
          <w:sz w:val="28"/>
          <w:szCs w:val="28"/>
        </w:rPr>
        <w:t xml:space="preserve">производится от энергоснабжающей </w:t>
      </w:r>
      <w:r w:rsidRPr="00BB3E27">
        <w:rPr>
          <w:sz w:val="28"/>
          <w:szCs w:val="28"/>
        </w:rPr>
        <w:t>организации</w:t>
      </w:r>
      <w:r w:rsidRPr="00356673">
        <w:rPr>
          <w:color w:val="FF0000"/>
          <w:sz w:val="28"/>
          <w:szCs w:val="28"/>
        </w:rPr>
        <w:t xml:space="preserve"> </w:t>
      </w:r>
      <w:r w:rsidRPr="00BB3E27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BB3E27">
        <w:rPr>
          <w:sz w:val="28"/>
          <w:szCs w:val="28"/>
        </w:rPr>
        <w:t>МРСК ВОЛГИ</w:t>
      </w:r>
      <w:r>
        <w:rPr>
          <w:sz w:val="28"/>
          <w:szCs w:val="28"/>
        </w:rPr>
        <w:t xml:space="preserve">»  в лице  ПО «Центральные энергетические сети» филиал </w:t>
      </w:r>
      <w:r w:rsidRPr="00BB3E27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BB3E27">
        <w:rPr>
          <w:sz w:val="28"/>
          <w:szCs w:val="28"/>
        </w:rPr>
        <w:t>МРСК ВОЛГИ</w:t>
      </w:r>
      <w:r>
        <w:rPr>
          <w:sz w:val="28"/>
          <w:szCs w:val="28"/>
        </w:rPr>
        <w:t xml:space="preserve">» - «Оренбургэнерго» </w:t>
      </w:r>
      <w:r w:rsidRPr="00BB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Контролирующую функцию </w:t>
      </w:r>
      <w:r w:rsidRPr="00FD778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FD778D">
        <w:rPr>
          <w:sz w:val="28"/>
          <w:szCs w:val="28"/>
        </w:rPr>
        <w:t xml:space="preserve"> энергоснабжающая организация</w:t>
      </w:r>
      <w:r>
        <w:rPr>
          <w:sz w:val="28"/>
          <w:szCs w:val="28"/>
        </w:rPr>
        <w:t>.</w:t>
      </w:r>
      <w:r w:rsidRPr="00FD778D">
        <w:rPr>
          <w:sz w:val="28"/>
          <w:szCs w:val="28"/>
        </w:rPr>
        <w:t xml:space="preserve"> </w:t>
      </w:r>
    </w:p>
    <w:p w:rsidR="004A4868" w:rsidRPr="00FD778D" w:rsidRDefault="004A4868" w:rsidP="004A4868">
      <w:pPr>
        <w:ind w:firstLine="720"/>
        <w:jc w:val="both"/>
      </w:pPr>
    </w:p>
    <w:p w:rsidR="004A4868" w:rsidRPr="00FD778D" w:rsidRDefault="004A4868" w:rsidP="00A454A7">
      <w:pPr>
        <w:pStyle w:val="1"/>
        <w:jc w:val="center"/>
        <w:rPr>
          <w:rFonts w:ascii="Times New Roman" w:hAnsi="Times New Roman" w:cs="Times New Roman"/>
          <w:bCs w:val="0"/>
        </w:rPr>
      </w:pPr>
      <w:bookmarkStart w:id="7" w:name="sub_137"/>
      <w:r w:rsidRPr="00FD778D">
        <w:rPr>
          <w:rFonts w:ascii="Times New Roman" w:hAnsi="Times New Roman" w:cs="Times New Roman"/>
          <w:bCs w:val="0"/>
        </w:rPr>
        <w:lastRenderedPageBreak/>
        <w:t>1.3.</w:t>
      </w:r>
      <w:r>
        <w:rPr>
          <w:rFonts w:ascii="Times New Roman" w:hAnsi="Times New Roman" w:cs="Times New Roman"/>
          <w:bCs w:val="0"/>
        </w:rPr>
        <w:t>5</w:t>
      </w:r>
      <w:r w:rsidRPr="00FD778D">
        <w:rPr>
          <w:rFonts w:ascii="Times New Roman" w:hAnsi="Times New Roman" w:cs="Times New Roman"/>
          <w:bCs w:val="0"/>
        </w:rPr>
        <w:t>. Телефонная связь, телевидение</w:t>
      </w:r>
      <w:r>
        <w:rPr>
          <w:rFonts w:ascii="Times New Roman" w:hAnsi="Times New Roman" w:cs="Times New Roman"/>
          <w:bCs w:val="0"/>
        </w:rPr>
        <w:t>, интернет</w:t>
      </w:r>
    </w:p>
    <w:p w:rsidR="004A4868" w:rsidRPr="00FD778D" w:rsidRDefault="004A4868" w:rsidP="00A454A7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8" w:name="sub_1371"/>
      <w:bookmarkEnd w:id="7"/>
      <w:r w:rsidRPr="00FD778D">
        <w:rPr>
          <w:rFonts w:ascii="Times New Roman" w:hAnsi="Times New Roman" w:cs="Times New Roman"/>
          <w:bCs w:val="0"/>
        </w:rPr>
        <w:t>Телефонная связь</w:t>
      </w:r>
    </w:p>
    <w:bookmarkEnd w:id="8"/>
    <w:p w:rsidR="004A4868" w:rsidRPr="00755CEF" w:rsidRDefault="004A4868" w:rsidP="004A4868">
      <w:pPr>
        <w:ind w:firstLine="720"/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 xml:space="preserve">Обеспечение </w:t>
      </w:r>
      <w:r w:rsidRPr="00FD778D">
        <w:rPr>
          <w:sz w:val="28"/>
          <w:szCs w:val="28"/>
        </w:rPr>
        <w:t>телефонной связью абонентов жилого сектора, сферы социального, культурного, бытового обслуживания и прочих объектов осуществляется</w:t>
      </w:r>
      <w:r>
        <w:rPr>
          <w:sz w:val="28"/>
          <w:szCs w:val="28"/>
        </w:rPr>
        <w:t xml:space="preserve"> Оренбургским филиалом ОАО «Ростелеком», </w:t>
      </w:r>
      <w:r w:rsidRPr="00FD778D">
        <w:rPr>
          <w:sz w:val="28"/>
          <w:szCs w:val="28"/>
        </w:rPr>
        <w:t xml:space="preserve"> сотовой кампанией</w:t>
      </w:r>
      <w:r w:rsidR="00A454A7">
        <w:rPr>
          <w:sz w:val="28"/>
          <w:szCs w:val="28"/>
        </w:rPr>
        <w:t xml:space="preserve">в с.Султакай «МТС» и в п.Майский и в с.Юртаево </w:t>
      </w:r>
      <w:r w:rsidRPr="00FD7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«МегаФон», </w:t>
      </w:r>
      <w:r w:rsidRPr="00FD778D">
        <w:rPr>
          <w:sz w:val="28"/>
          <w:szCs w:val="28"/>
        </w:rPr>
        <w:t xml:space="preserve">«Билайн». </w:t>
      </w:r>
    </w:p>
    <w:p w:rsidR="004A4868" w:rsidRPr="00FD778D" w:rsidRDefault="004A4868" w:rsidP="00A454A7">
      <w:pPr>
        <w:pStyle w:val="1"/>
        <w:jc w:val="center"/>
        <w:rPr>
          <w:rFonts w:ascii="Times New Roman" w:hAnsi="Times New Roman" w:cs="Times New Roman"/>
          <w:bCs w:val="0"/>
        </w:rPr>
      </w:pPr>
      <w:bookmarkStart w:id="9" w:name="sub_1373"/>
      <w:r w:rsidRPr="00FD778D">
        <w:rPr>
          <w:rFonts w:ascii="Times New Roman" w:hAnsi="Times New Roman" w:cs="Times New Roman"/>
          <w:bCs w:val="0"/>
        </w:rPr>
        <w:t>Телевидение</w:t>
      </w:r>
    </w:p>
    <w:bookmarkEnd w:id="9"/>
    <w:p w:rsidR="004A4868" w:rsidRPr="00755CEF" w:rsidRDefault="004A4868" w:rsidP="004A4868">
      <w:pPr>
        <w:ind w:firstLine="720"/>
        <w:jc w:val="both"/>
        <w:rPr>
          <w:sz w:val="16"/>
          <w:szCs w:val="16"/>
        </w:rPr>
      </w:pPr>
      <w:r w:rsidRPr="00FD778D">
        <w:rPr>
          <w:sz w:val="28"/>
          <w:szCs w:val="28"/>
        </w:rPr>
        <w:t xml:space="preserve">Телевизионное вещание в поселении  осуществляет </w:t>
      </w:r>
      <w:r>
        <w:rPr>
          <w:sz w:val="28"/>
          <w:szCs w:val="28"/>
        </w:rPr>
        <w:t>Оренбургским филиалом ОАО «Ростелеком»</w:t>
      </w:r>
      <w:r w:rsidR="003B4AE8">
        <w:rPr>
          <w:sz w:val="28"/>
          <w:szCs w:val="28"/>
        </w:rPr>
        <w:t xml:space="preserve">. </w:t>
      </w:r>
      <w:r w:rsidR="00A454A7">
        <w:rPr>
          <w:sz w:val="28"/>
          <w:szCs w:val="28"/>
        </w:rPr>
        <w:t>Во всех населенных пунктах действует цифровое телевидение, 20 каналов.</w:t>
      </w:r>
    </w:p>
    <w:p w:rsidR="004A4868" w:rsidRDefault="004A4868" w:rsidP="004A4868">
      <w:pPr>
        <w:ind w:firstLine="720"/>
        <w:jc w:val="center"/>
        <w:rPr>
          <w:b/>
          <w:sz w:val="28"/>
          <w:szCs w:val="28"/>
        </w:rPr>
      </w:pPr>
      <w:r w:rsidRPr="00FD778D">
        <w:rPr>
          <w:b/>
          <w:sz w:val="28"/>
          <w:szCs w:val="28"/>
        </w:rPr>
        <w:t>Интернет</w:t>
      </w:r>
    </w:p>
    <w:p w:rsidR="004A4868" w:rsidRPr="00FD778D" w:rsidRDefault="004A4868" w:rsidP="004A4868">
      <w:pPr>
        <w:ind w:firstLine="72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В Султакаевском сельсовете  </w:t>
      </w:r>
      <w:r w:rsidR="00A454A7">
        <w:rPr>
          <w:sz w:val="28"/>
          <w:szCs w:val="28"/>
        </w:rPr>
        <w:t>действует кабельный</w:t>
      </w:r>
      <w:r>
        <w:rPr>
          <w:sz w:val="28"/>
          <w:szCs w:val="28"/>
        </w:rPr>
        <w:t xml:space="preserve"> интернет предоставляемым Оренбургским филиалом ОАО «Ростелеком»,  также пользуються   беспроводным интернетом через сотовую связь</w:t>
      </w:r>
      <w:r w:rsidR="00A454A7">
        <w:rPr>
          <w:sz w:val="28"/>
          <w:szCs w:val="28"/>
        </w:rPr>
        <w:t xml:space="preserve"> «МТС»</w:t>
      </w:r>
      <w:r>
        <w:rPr>
          <w:sz w:val="28"/>
          <w:szCs w:val="28"/>
        </w:rPr>
        <w:t xml:space="preserve"> «МегаФон»,  «Билайн»</w:t>
      </w:r>
      <w:r w:rsidR="00A454A7">
        <w:rPr>
          <w:sz w:val="28"/>
          <w:szCs w:val="28"/>
        </w:rPr>
        <w:t>.</w:t>
      </w:r>
    </w:p>
    <w:p w:rsidR="004A4868" w:rsidRPr="00FD778D" w:rsidRDefault="004A4868" w:rsidP="004A4868">
      <w:pPr>
        <w:pStyle w:val="a6"/>
        <w:jc w:val="center"/>
        <w:rPr>
          <w:b/>
          <w:bCs/>
          <w:sz w:val="28"/>
          <w:szCs w:val="28"/>
        </w:rPr>
      </w:pPr>
      <w:bookmarkStart w:id="10" w:name="sub_200"/>
      <w:r w:rsidRPr="00FD778D">
        <w:rPr>
          <w:b/>
          <w:bCs/>
          <w:sz w:val="28"/>
          <w:szCs w:val="28"/>
        </w:rPr>
        <w:t xml:space="preserve">Раздел </w:t>
      </w:r>
      <w:r w:rsidRPr="00FD778D">
        <w:rPr>
          <w:b/>
          <w:bCs/>
          <w:sz w:val="28"/>
          <w:szCs w:val="28"/>
          <w:lang w:val="en-US"/>
        </w:rPr>
        <w:t>II</w:t>
      </w:r>
      <w:r w:rsidRPr="00FD778D">
        <w:rPr>
          <w:b/>
          <w:bCs/>
          <w:sz w:val="28"/>
          <w:szCs w:val="28"/>
        </w:rPr>
        <w:t xml:space="preserve">. План мероприятий программы комплексного развития систем коммунальной инфраструктуры </w:t>
      </w:r>
      <w:r>
        <w:rPr>
          <w:b/>
          <w:bCs/>
          <w:sz w:val="28"/>
          <w:szCs w:val="28"/>
        </w:rPr>
        <w:t xml:space="preserve">муниципального образования Султакаевский сельсовет  </w:t>
      </w:r>
      <w:r w:rsidR="00F27657">
        <w:rPr>
          <w:b/>
          <w:bCs/>
          <w:sz w:val="28"/>
          <w:szCs w:val="28"/>
        </w:rPr>
        <w:t>на 2023 - 203</w:t>
      </w:r>
      <w:r w:rsidR="0000196D">
        <w:rPr>
          <w:b/>
          <w:bCs/>
          <w:sz w:val="28"/>
          <w:szCs w:val="28"/>
        </w:rPr>
        <w:t>3</w:t>
      </w:r>
      <w:r w:rsidRPr="00FD778D">
        <w:rPr>
          <w:b/>
          <w:bCs/>
          <w:sz w:val="28"/>
          <w:szCs w:val="28"/>
        </w:rPr>
        <w:t xml:space="preserve"> годы</w:t>
      </w:r>
    </w:p>
    <w:bookmarkEnd w:id="10"/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D778D">
        <w:rPr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>
        <w:rPr>
          <w:bCs/>
          <w:sz w:val="28"/>
          <w:szCs w:val="28"/>
        </w:rPr>
        <w:t>Султакаевского сельсовета</w:t>
      </w:r>
      <w:r w:rsidRPr="00FD778D">
        <w:rPr>
          <w:sz w:val="28"/>
          <w:szCs w:val="28"/>
        </w:rPr>
        <w:t xml:space="preserve">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r>
        <w:rPr>
          <w:bCs/>
          <w:sz w:val="28"/>
          <w:szCs w:val="28"/>
        </w:rPr>
        <w:t>Султакаевского сельсовета</w:t>
      </w:r>
      <w:r w:rsidRPr="00FD778D">
        <w:rPr>
          <w:sz w:val="28"/>
          <w:szCs w:val="28"/>
        </w:rPr>
        <w:t xml:space="preserve">, предлагается выполнить мероприятия по комплексному развитию системы коммунальной инфраструктуры </w:t>
      </w:r>
      <w:r>
        <w:rPr>
          <w:bCs/>
          <w:sz w:val="28"/>
          <w:szCs w:val="28"/>
        </w:rPr>
        <w:t xml:space="preserve">Султакаевского сельсовета  </w:t>
      </w:r>
      <w:r w:rsidR="00F27657">
        <w:rPr>
          <w:sz w:val="28"/>
          <w:szCs w:val="28"/>
        </w:rPr>
        <w:t>на 2023 - 203</w:t>
      </w:r>
      <w:r w:rsidR="0000196D">
        <w:rPr>
          <w:sz w:val="28"/>
          <w:szCs w:val="28"/>
        </w:rPr>
        <w:t>3</w:t>
      </w:r>
      <w:r w:rsidRPr="00FD778D">
        <w:rPr>
          <w:sz w:val="28"/>
          <w:szCs w:val="28"/>
        </w:rPr>
        <w:t xml:space="preserve"> годы (</w:t>
      </w:r>
      <w:hyperlink w:anchor="sub_999101" w:history="1">
        <w:r w:rsidRPr="00FD778D">
          <w:rPr>
            <w:rStyle w:val="a8"/>
            <w:sz w:val="28"/>
            <w:szCs w:val="28"/>
          </w:rPr>
          <w:t>Приложение № 1</w:t>
        </w:r>
      </w:hyperlink>
      <w:r w:rsidRPr="00FD778D">
        <w:rPr>
          <w:sz w:val="28"/>
          <w:szCs w:val="28"/>
        </w:rPr>
        <w:t xml:space="preserve"> к данной Программе), а именно по разделам:</w:t>
      </w:r>
    </w:p>
    <w:p w:rsidR="004A4868" w:rsidRPr="00FB66F5" w:rsidRDefault="004A4868" w:rsidP="004A4868">
      <w:pPr>
        <w:pStyle w:val="a6"/>
        <w:jc w:val="both"/>
        <w:rPr>
          <w:sz w:val="28"/>
          <w:szCs w:val="28"/>
        </w:rPr>
      </w:pPr>
    </w:p>
    <w:p w:rsidR="004A4868" w:rsidRPr="00F27657" w:rsidRDefault="004A4868" w:rsidP="00F27657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1" w:name="sub_210"/>
      <w:r w:rsidRPr="00F27657">
        <w:rPr>
          <w:rFonts w:ascii="Times New Roman" w:hAnsi="Times New Roman" w:cs="Times New Roman"/>
          <w:bCs w:val="0"/>
          <w:sz w:val="28"/>
          <w:szCs w:val="28"/>
        </w:rPr>
        <w:t>2.1. Водоснабжение</w:t>
      </w:r>
    </w:p>
    <w:p w:rsidR="004A4868" w:rsidRPr="00F27657" w:rsidRDefault="004A4868" w:rsidP="004A4868">
      <w:pPr>
        <w:pStyle w:val="1"/>
        <w:spacing w:before="0"/>
        <w:ind w:firstLine="4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7657">
        <w:rPr>
          <w:rFonts w:ascii="Times New Roman" w:hAnsi="Times New Roman" w:cs="Times New Roman"/>
          <w:b w:val="0"/>
          <w:bCs w:val="0"/>
          <w:sz w:val="28"/>
          <w:szCs w:val="28"/>
        </w:rPr>
        <w:t>На  период реализации Программы предусматривает капитальный ремонт водопроводных сетей с большим общим и 100% износом.</w:t>
      </w:r>
    </w:p>
    <w:bookmarkEnd w:id="11"/>
    <w:p w:rsidR="004A4868" w:rsidRDefault="004A4868" w:rsidP="004A4868">
      <w:pPr>
        <w:pStyle w:val="a6"/>
        <w:jc w:val="both"/>
        <w:rPr>
          <w:sz w:val="28"/>
          <w:szCs w:val="28"/>
        </w:rPr>
      </w:pPr>
    </w:p>
    <w:p w:rsidR="004A4868" w:rsidRPr="009D29EF" w:rsidRDefault="004A4868" w:rsidP="004A4868">
      <w:pPr>
        <w:pStyle w:val="a6"/>
        <w:rPr>
          <w:b/>
          <w:sz w:val="28"/>
          <w:szCs w:val="28"/>
        </w:rPr>
      </w:pPr>
    </w:p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</w:p>
    <w:p w:rsidR="004A4868" w:rsidRPr="00F042DD" w:rsidRDefault="004A4868" w:rsidP="004A4868">
      <w:pPr>
        <w:pStyle w:val="a6"/>
        <w:jc w:val="center"/>
        <w:rPr>
          <w:b/>
          <w:sz w:val="28"/>
          <w:szCs w:val="28"/>
        </w:rPr>
      </w:pPr>
      <w:bookmarkStart w:id="12" w:name="sub_240"/>
      <w:r w:rsidRPr="00F042D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F042DD">
        <w:rPr>
          <w:b/>
          <w:sz w:val="28"/>
          <w:szCs w:val="28"/>
        </w:rPr>
        <w:t>. Теплоснабжение</w:t>
      </w:r>
    </w:p>
    <w:bookmarkEnd w:id="12"/>
    <w:p w:rsidR="004A4868" w:rsidRPr="00895187" w:rsidRDefault="004A4868" w:rsidP="004A4868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Султакаевского сельсовета </w:t>
      </w:r>
      <w:r>
        <w:rPr>
          <w:sz w:val="28"/>
          <w:szCs w:val="28"/>
        </w:rPr>
        <w:t xml:space="preserve">имеется газовое, электрическое и печное отопление в жилых домах и квартирах. </w:t>
      </w:r>
    </w:p>
    <w:p w:rsidR="004A4868" w:rsidRPr="00FB66F5" w:rsidRDefault="004A4868" w:rsidP="004A4868">
      <w:pPr>
        <w:pStyle w:val="a6"/>
        <w:jc w:val="both"/>
        <w:rPr>
          <w:sz w:val="28"/>
          <w:szCs w:val="28"/>
        </w:rPr>
      </w:pPr>
    </w:p>
    <w:p w:rsidR="004A4868" w:rsidRPr="00F042DD" w:rsidRDefault="004A4868" w:rsidP="004A4868">
      <w:pPr>
        <w:pStyle w:val="a6"/>
        <w:jc w:val="center"/>
        <w:rPr>
          <w:b/>
          <w:sz w:val="28"/>
          <w:szCs w:val="28"/>
        </w:rPr>
      </w:pPr>
      <w:bookmarkStart w:id="13" w:name="sub_270"/>
      <w:r w:rsidRPr="00F042D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F042DD">
        <w:rPr>
          <w:b/>
          <w:sz w:val="28"/>
          <w:szCs w:val="28"/>
        </w:rPr>
        <w:t xml:space="preserve">. </w:t>
      </w:r>
      <w:bookmarkEnd w:id="13"/>
      <w:r w:rsidRPr="00F042DD">
        <w:rPr>
          <w:b/>
          <w:sz w:val="28"/>
          <w:szCs w:val="28"/>
        </w:rPr>
        <w:t>Захоронение твердых бытовых отходов</w:t>
      </w:r>
    </w:p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Предусматриваемая </w:t>
      </w:r>
      <w:r>
        <w:rPr>
          <w:sz w:val="28"/>
          <w:szCs w:val="28"/>
        </w:rPr>
        <w:t xml:space="preserve">Программа </w:t>
      </w:r>
      <w:r w:rsidRPr="00FB66F5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FB66F5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FB66F5">
        <w:rPr>
          <w:sz w:val="28"/>
          <w:szCs w:val="28"/>
        </w:rPr>
        <w:t xml:space="preserve"> работ по санитарной очистке территории </w:t>
      </w:r>
      <w:r>
        <w:rPr>
          <w:sz w:val="28"/>
          <w:szCs w:val="28"/>
        </w:rPr>
        <w:t>поселения</w:t>
      </w:r>
      <w:r w:rsidRPr="00FB66F5">
        <w:rPr>
          <w:sz w:val="28"/>
          <w:szCs w:val="28"/>
        </w:rPr>
        <w:t xml:space="preserve"> остается планово-регулярной для всех </w:t>
      </w:r>
      <w:r w:rsidRPr="00FB66F5">
        <w:rPr>
          <w:sz w:val="28"/>
          <w:szCs w:val="28"/>
        </w:rPr>
        <w:lastRenderedPageBreak/>
        <w:t>жилых и общественных зданий, независимо от степени их благоустройства.</w:t>
      </w:r>
    </w:p>
    <w:p w:rsidR="004A4868" w:rsidRPr="009033B3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>Существующ</w:t>
      </w:r>
      <w:r>
        <w:rPr>
          <w:sz w:val="28"/>
          <w:szCs w:val="28"/>
        </w:rPr>
        <w:t>ая свалка сохраняется.</w:t>
      </w:r>
      <w:r w:rsidRPr="009033B3">
        <w:rPr>
          <w:sz w:val="28"/>
          <w:szCs w:val="28"/>
        </w:rPr>
        <w:t xml:space="preserve"> </w:t>
      </w:r>
    </w:p>
    <w:p w:rsidR="004A4868" w:rsidRPr="009033B3" w:rsidRDefault="004A4868" w:rsidP="004A4868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Несанкционированные</w:t>
      </w:r>
      <w:r w:rsidRPr="009033B3">
        <w:rPr>
          <w:sz w:val="28"/>
          <w:szCs w:val="28"/>
        </w:rPr>
        <w:t xml:space="preserve"> свалки</w:t>
      </w:r>
      <w:r>
        <w:rPr>
          <w:sz w:val="28"/>
          <w:szCs w:val="28"/>
        </w:rPr>
        <w:t xml:space="preserve"> в поселении</w:t>
      </w:r>
      <w:r w:rsidRPr="009033B3">
        <w:rPr>
          <w:sz w:val="28"/>
          <w:szCs w:val="28"/>
        </w:rPr>
        <w:t xml:space="preserve"> подлежат ликвидации.</w:t>
      </w:r>
    </w:p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Для улучшения экологического и санитарного состояния </w:t>
      </w:r>
      <w:r>
        <w:rPr>
          <w:sz w:val="28"/>
          <w:szCs w:val="28"/>
        </w:rPr>
        <w:t>поселения</w:t>
      </w:r>
      <w:r w:rsidRPr="00FB66F5">
        <w:rPr>
          <w:sz w:val="28"/>
          <w:szCs w:val="28"/>
        </w:rPr>
        <w:t>, решения комплекса работ по организации, сб</w:t>
      </w:r>
      <w:r>
        <w:rPr>
          <w:sz w:val="28"/>
          <w:szCs w:val="28"/>
        </w:rPr>
        <w:t xml:space="preserve">ору, удалению и уборки </w:t>
      </w:r>
      <w:r w:rsidRPr="00FB66F5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FB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B66F5">
        <w:rPr>
          <w:sz w:val="28"/>
          <w:szCs w:val="28"/>
        </w:rPr>
        <w:t xml:space="preserve">наряду с проектированием и строительством объектов по обезвреживанию отходов следует разработать проект «Генеральная схема очистки </w:t>
      </w:r>
      <w:r>
        <w:rPr>
          <w:sz w:val="28"/>
          <w:szCs w:val="28"/>
        </w:rPr>
        <w:t>сельсовета</w:t>
      </w:r>
      <w:r w:rsidRPr="00FB66F5">
        <w:rPr>
          <w:sz w:val="28"/>
          <w:szCs w:val="28"/>
        </w:rPr>
        <w:t>», удовлетворяющий всем требованиям действующих строительных и санитарных норм.</w:t>
      </w:r>
    </w:p>
    <w:p w:rsidR="004A4868" w:rsidRDefault="004A4868" w:rsidP="004A4868">
      <w:pPr>
        <w:pStyle w:val="a6"/>
        <w:rPr>
          <w:b/>
          <w:sz w:val="28"/>
          <w:szCs w:val="28"/>
        </w:rPr>
      </w:pPr>
      <w:bookmarkStart w:id="14" w:name="sub_300"/>
    </w:p>
    <w:p w:rsidR="004A4868" w:rsidRPr="00F042DD" w:rsidRDefault="004A4868" w:rsidP="004A4868">
      <w:pPr>
        <w:pStyle w:val="a6"/>
        <w:jc w:val="center"/>
        <w:rPr>
          <w:b/>
          <w:sz w:val="28"/>
          <w:szCs w:val="28"/>
        </w:rPr>
      </w:pPr>
      <w:r w:rsidRPr="00F042DD">
        <w:rPr>
          <w:b/>
          <w:sz w:val="28"/>
          <w:szCs w:val="28"/>
        </w:rPr>
        <w:t>3. Механизм реализации программы</w:t>
      </w:r>
    </w:p>
    <w:p w:rsidR="004A4868" w:rsidRDefault="004A4868" w:rsidP="004A4868">
      <w:pPr>
        <w:pStyle w:val="a6"/>
        <w:ind w:firstLine="720"/>
        <w:jc w:val="both"/>
        <w:rPr>
          <w:sz w:val="28"/>
          <w:szCs w:val="28"/>
        </w:rPr>
      </w:pPr>
      <w:bookmarkStart w:id="15" w:name="sub_400"/>
      <w:bookmarkEnd w:id="14"/>
      <w:r w:rsidRPr="00FB66F5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Программа</w:t>
      </w:r>
      <w:r w:rsidRPr="00FB66F5">
        <w:rPr>
          <w:sz w:val="28"/>
          <w:szCs w:val="28"/>
        </w:rPr>
        <w:t xml:space="preserve"> направлена на консолидацию финансовых ресурсов для модернизации коммунальной инфраструктуры </w:t>
      </w:r>
      <w:r>
        <w:rPr>
          <w:sz w:val="28"/>
          <w:szCs w:val="28"/>
        </w:rPr>
        <w:t>поселения.</w:t>
      </w:r>
      <w:r w:rsidRPr="00FB66F5">
        <w:rPr>
          <w:sz w:val="28"/>
          <w:szCs w:val="28"/>
        </w:rPr>
        <w:t xml:space="preserve"> В реализации мероприятий программы предусматривается участие Администрации </w:t>
      </w:r>
      <w:r>
        <w:rPr>
          <w:bCs/>
          <w:sz w:val="28"/>
          <w:szCs w:val="28"/>
        </w:rPr>
        <w:t>Султакаевского сельсовета</w:t>
      </w:r>
      <w:r>
        <w:rPr>
          <w:sz w:val="28"/>
          <w:szCs w:val="28"/>
        </w:rPr>
        <w:t>.</w:t>
      </w:r>
    </w:p>
    <w:p w:rsidR="004A4868" w:rsidRPr="001C1125" w:rsidRDefault="004A4868" w:rsidP="004A486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C1125">
        <w:rPr>
          <w:sz w:val="28"/>
          <w:szCs w:val="28"/>
        </w:rPr>
        <w:t>Механизм реализации Программы определя</w:t>
      </w:r>
      <w:r>
        <w:rPr>
          <w:sz w:val="28"/>
          <w:szCs w:val="28"/>
        </w:rPr>
        <w:t>е</w:t>
      </w:r>
      <w:r w:rsidRPr="001C1125">
        <w:rPr>
          <w:sz w:val="28"/>
          <w:szCs w:val="28"/>
        </w:rPr>
        <w:t xml:space="preserve">тся инвестиционными </w:t>
      </w:r>
      <w:r>
        <w:rPr>
          <w:sz w:val="28"/>
          <w:szCs w:val="28"/>
        </w:rPr>
        <w:t>Программа</w:t>
      </w:r>
      <w:r w:rsidRPr="001C1125">
        <w:rPr>
          <w:sz w:val="28"/>
          <w:szCs w:val="28"/>
        </w:rPr>
        <w:t xml:space="preserve">ми организаций коммунального комплекса, муниципальными целевыми </w:t>
      </w:r>
      <w:r>
        <w:rPr>
          <w:sz w:val="28"/>
          <w:szCs w:val="28"/>
        </w:rPr>
        <w:t>Программа</w:t>
      </w:r>
      <w:r w:rsidRPr="001C1125">
        <w:rPr>
          <w:sz w:val="28"/>
          <w:szCs w:val="28"/>
        </w:rPr>
        <w:t xml:space="preserve">ми, долгосрочными целевыми </w:t>
      </w:r>
      <w:r>
        <w:rPr>
          <w:sz w:val="28"/>
          <w:szCs w:val="28"/>
        </w:rPr>
        <w:t>Программа</w:t>
      </w:r>
      <w:r w:rsidRPr="001C1125">
        <w:rPr>
          <w:sz w:val="28"/>
          <w:szCs w:val="28"/>
        </w:rPr>
        <w:t xml:space="preserve">ми и муниципальными правовыми актами муниципального образования </w:t>
      </w:r>
      <w:r>
        <w:rPr>
          <w:bCs/>
          <w:sz w:val="28"/>
          <w:szCs w:val="28"/>
        </w:rPr>
        <w:t>Султакаевский сельсовет</w:t>
      </w:r>
      <w:r w:rsidRPr="001C1125">
        <w:rPr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На основании утвержденной </w:t>
      </w:r>
      <w:r>
        <w:rPr>
          <w:sz w:val="28"/>
          <w:szCs w:val="28"/>
        </w:rPr>
        <w:t>П</w:t>
      </w:r>
      <w:r w:rsidRPr="00FB66F5">
        <w:rPr>
          <w:sz w:val="28"/>
          <w:szCs w:val="28"/>
        </w:rPr>
        <w:t xml:space="preserve">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4A4868" w:rsidRDefault="004A4868" w:rsidP="004A4868">
      <w:pPr>
        <w:ind w:firstLine="720"/>
        <w:jc w:val="both"/>
        <w:rPr>
          <w:sz w:val="28"/>
          <w:szCs w:val="28"/>
        </w:rPr>
      </w:pPr>
      <w:r w:rsidRPr="008747B7">
        <w:rPr>
          <w:sz w:val="28"/>
          <w:szCs w:val="28"/>
        </w:rPr>
        <w:t xml:space="preserve">Размещение муниципальных заказов по реализации </w:t>
      </w:r>
      <w:r>
        <w:rPr>
          <w:sz w:val="28"/>
          <w:szCs w:val="28"/>
        </w:rPr>
        <w:t>П</w:t>
      </w:r>
      <w:r w:rsidRPr="008747B7">
        <w:rPr>
          <w:sz w:val="28"/>
          <w:szCs w:val="28"/>
        </w:rPr>
        <w:t>рограммных мероприятий должно осуществляться на конкурсной основе.</w:t>
      </w:r>
    </w:p>
    <w:p w:rsidR="004A4868" w:rsidRPr="001C112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1C1125">
        <w:rPr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</w:t>
      </w:r>
      <w:r>
        <w:rPr>
          <w:sz w:val="28"/>
          <w:szCs w:val="28"/>
        </w:rPr>
        <w:t xml:space="preserve">, с </w:t>
      </w:r>
      <w:r w:rsidRPr="00FB66F5">
        <w:rPr>
          <w:sz w:val="28"/>
          <w:szCs w:val="28"/>
        </w:rPr>
        <w:t>указанием источников финансирования</w:t>
      </w:r>
      <w:r>
        <w:rPr>
          <w:sz w:val="28"/>
          <w:szCs w:val="28"/>
        </w:rPr>
        <w:t>,</w:t>
      </w:r>
      <w:r w:rsidRPr="001C1125">
        <w:rPr>
          <w:sz w:val="28"/>
          <w:szCs w:val="28"/>
        </w:rPr>
        <w:t xml:space="preserve"> формируютс</w:t>
      </w:r>
      <w:r>
        <w:rPr>
          <w:sz w:val="28"/>
          <w:szCs w:val="28"/>
        </w:rPr>
        <w:t>я по каждой локальной программе.</w:t>
      </w:r>
    </w:p>
    <w:p w:rsidR="004A4868" w:rsidRDefault="004A4868" w:rsidP="004A4868">
      <w:pPr>
        <w:pStyle w:val="a6"/>
        <w:ind w:firstLine="720"/>
        <w:jc w:val="both"/>
        <w:rPr>
          <w:sz w:val="28"/>
          <w:szCs w:val="28"/>
        </w:rPr>
      </w:pPr>
    </w:p>
    <w:p w:rsidR="004A4868" w:rsidRPr="008747B7" w:rsidRDefault="004A4868" w:rsidP="004A4868">
      <w:pPr>
        <w:pStyle w:val="a6"/>
        <w:jc w:val="center"/>
        <w:rPr>
          <w:b/>
          <w:sz w:val="28"/>
          <w:szCs w:val="28"/>
        </w:rPr>
      </w:pPr>
      <w:r w:rsidRPr="008747B7">
        <w:rPr>
          <w:b/>
          <w:sz w:val="28"/>
          <w:szCs w:val="28"/>
        </w:rPr>
        <w:t>4. Ресурсное обеспечение программы</w:t>
      </w:r>
    </w:p>
    <w:bookmarkEnd w:id="15"/>
    <w:p w:rsidR="004A4868" w:rsidRPr="008747B7" w:rsidRDefault="004A4868" w:rsidP="004A4868">
      <w:pPr>
        <w:ind w:firstLine="720"/>
        <w:jc w:val="both"/>
        <w:rPr>
          <w:sz w:val="28"/>
          <w:szCs w:val="28"/>
        </w:rPr>
      </w:pPr>
      <w:r w:rsidRPr="008747B7">
        <w:rPr>
          <w:sz w:val="28"/>
          <w:szCs w:val="28"/>
        </w:rPr>
        <w:t xml:space="preserve">С целью реализации программы комплексного развития системы коммунальной инфраструктуры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Султакаевский сельсовет </w:t>
      </w:r>
      <w:r w:rsidRPr="008747B7">
        <w:rPr>
          <w:sz w:val="28"/>
          <w:szCs w:val="28"/>
        </w:rPr>
        <w:t xml:space="preserve"> планируется привлечь финансовые средства федерального</w:t>
      </w:r>
      <w:r>
        <w:rPr>
          <w:sz w:val="28"/>
          <w:szCs w:val="28"/>
        </w:rPr>
        <w:t>, областного</w:t>
      </w:r>
      <w:r w:rsidRPr="008747B7">
        <w:rPr>
          <w:sz w:val="28"/>
          <w:szCs w:val="28"/>
        </w:rPr>
        <w:t xml:space="preserve"> и </w:t>
      </w:r>
      <w:r>
        <w:rPr>
          <w:sz w:val="28"/>
          <w:szCs w:val="28"/>
        </w:rPr>
        <w:t>местного</w:t>
      </w:r>
      <w:r w:rsidRPr="008747B7">
        <w:rPr>
          <w:sz w:val="28"/>
          <w:szCs w:val="28"/>
        </w:rPr>
        <w:t xml:space="preserve">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4A4868" w:rsidRPr="008747B7" w:rsidRDefault="004A4868" w:rsidP="004A4868">
      <w:pPr>
        <w:ind w:firstLine="720"/>
        <w:jc w:val="both"/>
      </w:pPr>
    </w:p>
    <w:p w:rsidR="004A4868" w:rsidRPr="008747B7" w:rsidRDefault="004A4868" w:rsidP="004A4868">
      <w:pPr>
        <w:pStyle w:val="a6"/>
        <w:jc w:val="center"/>
        <w:rPr>
          <w:b/>
          <w:sz w:val="28"/>
          <w:szCs w:val="28"/>
        </w:rPr>
      </w:pPr>
      <w:bookmarkStart w:id="16" w:name="sub_500"/>
      <w:r w:rsidRPr="008747B7">
        <w:rPr>
          <w:b/>
          <w:sz w:val="28"/>
          <w:szCs w:val="28"/>
        </w:rPr>
        <w:t>5. Контроль за ходом реализации программы</w:t>
      </w:r>
    </w:p>
    <w:bookmarkEnd w:id="16"/>
    <w:p w:rsidR="004A4868" w:rsidRPr="00FB66F5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Султакаевского сельсовета </w:t>
      </w:r>
      <w:r w:rsidRPr="00FB66F5">
        <w:rPr>
          <w:sz w:val="28"/>
          <w:szCs w:val="28"/>
        </w:rPr>
        <w:t xml:space="preserve">ежегодно представляет </w:t>
      </w:r>
      <w:r>
        <w:rPr>
          <w:sz w:val="28"/>
          <w:szCs w:val="28"/>
        </w:rPr>
        <w:t>на заседание</w:t>
      </w:r>
      <w:r w:rsidRPr="00FB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Депутатов </w:t>
      </w:r>
      <w:r>
        <w:rPr>
          <w:bCs/>
          <w:sz w:val="28"/>
          <w:szCs w:val="28"/>
        </w:rPr>
        <w:t xml:space="preserve">Султакаевского сельсовета </w:t>
      </w:r>
      <w:r>
        <w:rPr>
          <w:sz w:val="28"/>
          <w:szCs w:val="28"/>
        </w:rPr>
        <w:t xml:space="preserve"> </w:t>
      </w:r>
      <w:r w:rsidRPr="00FB66F5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 </w:t>
      </w:r>
      <w:r w:rsidRPr="00FB66F5">
        <w:rPr>
          <w:sz w:val="28"/>
          <w:szCs w:val="28"/>
        </w:rPr>
        <w:t xml:space="preserve">ходе реализации </w:t>
      </w:r>
      <w:r w:rsidRPr="00FB66F5">
        <w:rPr>
          <w:sz w:val="28"/>
          <w:szCs w:val="28"/>
        </w:rPr>
        <w:lastRenderedPageBreak/>
        <w:t xml:space="preserve">программы, одновременно с отчетом об исполнении </w:t>
      </w:r>
      <w:r>
        <w:rPr>
          <w:sz w:val="28"/>
          <w:szCs w:val="28"/>
        </w:rPr>
        <w:t>местного</w:t>
      </w:r>
      <w:r w:rsidRPr="00FB66F5">
        <w:rPr>
          <w:sz w:val="28"/>
          <w:szCs w:val="28"/>
        </w:rPr>
        <w:t xml:space="preserve"> бюджета за соответствующий финансовый год.</w:t>
      </w:r>
    </w:p>
    <w:p w:rsidR="004A4868" w:rsidRPr="00176D1D" w:rsidRDefault="004A4868" w:rsidP="004A4868">
      <w:pPr>
        <w:pStyle w:val="a6"/>
        <w:ind w:firstLine="720"/>
        <w:jc w:val="both"/>
        <w:rPr>
          <w:sz w:val="28"/>
          <w:szCs w:val="28"/>
        </w:rPr>
      </w:pPr>
      <w:r w:rsidRPr="00FB66F5">
        <w:rPr>
          <w:sz w:val="28"/>
          <w:szCs w:val="28"/>
        </w:rPr>
        <w:t xml:space="preserve">Итоговый отчет о реализации </w:t>
      </w:r>
      <w:r>
        <w:rPr>
          <w:sz w:val="28"/>
          <w:szCs w:val="28"/>
        </w:rPr>
        <w:t>П</w:t>
      </w:r>
      <w:r w:rsidRPr="00FB66F5">
        <w:rPr>
          <w:sz w:val="28"/>
          <w:szCs w:val="28"/>
        </w:rPr>
        <w:t xml:space="preserve">рограммы предоставляется в Правительство </w:t>
      </w:r>
      <w:r>
        <w:rPr>
          <w:sz w:val="28"/>
          <w:szCs w:val="28"/>
        </w:rPr>
        <w:t xml:space="preserve">Оренбургской </w:t>
      </w:r>
      <w:r w:rsidRPr="00FB66F5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Вся информация по реализации программы, текущим и итоговым отчетам выкладывается на сайт сельсовета: </w:t>
      </w:r>
      <w:r w:rsidR="0000196D">
        <w:rPr>
          <w:sz w:val="28"/>
          <w:szCs w:val="28"/>
          <w:lang w:val="en-US"/>
        </w:rPr>
        <w:t>http</w:t>
      </w:r>
      <w:r w:rsidR="0000196D" w:rsidRPr="0000196D">
        <w:rPr>
          <w:sz w:val="28"/>
          <w:szCs w:val="28"/>
        </w:rPr>
        <w:t>://</w:t>
      </w:r>
      <w:r w:rsidR="0000196D">
        <w:rPr>
          <w:sz w:val="28"/>
          <w:szCs w:val="28"/>
          <w:lang w:val="en-US"/>
        </w:rPr>
        <w:t>sultakai</w:t>
      </w:r>
      <w:r w:rsidR="0000196D" w:rsidRPr="0000196D">
        <w:rPr>
          <w:sz w:val="28"/>
          <w:szCs w:val="28"/>
        </w:rPr>
        <w:t>.</w:t>
      </w:r>
      <w:r w:rsidR="0000196D">
        <w:rPr>
          <w:sz w:val="28"/>
          <w:szCs w:val="28"/>
          <w:lang w:val="en-US"/>
        </w:rPr>
        <w:t>ru</w:t>
      </w:r>
      <w:r w:rsidR="0000196D" w:rsidRPr="0000196D">
        <w:rPr>
          <w:sz w:val="28"/>
          <w:szCs w:val="28"/>
        </w:rPr>
        <w:t>/</w:t>
      </w:r>
      <w:r w:rsidRPr="00176D1D">
        <w:rPr>
          <w:sz w:val="28"/>
          <w:szCs w:val="28"/>
        </w:rPr>
        <w:t xml:space="preserve"> </w:t>
      </w:r>
    </w:p>
    <w:p w:rsidR="004A4868" w:rsidRDefault="004A4868" w:rsidP="004A4868">
      <w:pPr>
        <w:jc w:val="both"/>
      </w:pPr>
    </w:p>
    <w:p w:rsidR="004A4868" w:rsidRDefault="004A4868" w:rsidP="004A4868">
      <w:pPr>
        <w:jc w:val="both"/>
      </w:pPr>
    </w:p>
    <w:p w:rsidR="004A4868" w:rsidRDefault="004A4868" w:rsidP="004A4868">
      <w:pPr>
        <w:jc w:val="both"/>
      </w:pPr>
    </w:p>
    <w:p w:rsidR="004A4868" w:rsidRDefault="004A4868" w:rsidP="004A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Р.Р.Дибаева</w:t>
      </w:r>
    </w:p>
    <w:p w:rsidR="004A4868" w:rsidRPr="00D7296A" w:rsidRDefault="004A4868" w:rsidP="004A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Pr="00176D1D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Pr="00FD778D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847283" w:rsidRDefault="00847283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Default="004A4868" w:rsidP="004A4868"/>
    <w:p w:rsidR="004A4868" w:rsidRPr="006A1F11" w:rsidRDefault="004A4868" w:rsidP="004A4868"/>
    <w:p w:rsidR="004A4868" w:rsidRDefault="004A4868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4A4868" w:rsidRDefault="004A4868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Pr="008A0AC6">
        <w:rPr>
          <w:b/>
          <w:bCs/>
          <w:sz w:val="36"/>
          <w:szCs w:val="36"/>
        </w:rPr>
        <w:t>омплексного</w:t>
      </w:r>
      <w:r>
        <w:rPr>
          <w:b/>
          <w:bCs/>
          <w:sz w:val="36"/>
          <w:szCs w:val="36"/>
        </w:rPr>
        <w:t xml:space="preserve"> </w:t>
      </w:r>
      <w:r w:rsidRPr="008A0AC6">
        <w:rPr>
          <w:b/>
          <w:bCs/>
          <w:sz w:val="36"/>
          <w:szCs w:val="36"/>
        </w:rPr>
        <w:t xml:space="preserve">развития систем коммунальной </w:t>
      </w:r>
      <w:r>
        <w:rPr>
          <w:b/>
          <w:bCs/>
          <w:sz w:val="36"/>
          <w:szCs w:val="36"/>
        </w:rPr>
        <w:t xml:space="preserve">    </w:t>
      </w:r>
    </w:p>
    <w:p w:rsidR="004A4868" w:rsidRDefault="004A4868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8A0AC6">
        <w:rPr>
          <w:b/>
          <w:bCs/>
          <w:sz w:val="36"/>
          <w:szCs w:val="36"/>
        </w:rPr>
        <w:t>инфраструктуры муниципального образования</w:t>
      </w:r>
    </w:p>
    <w:p w:rsidR="004A4868" w:rsidRPr="008A0AC6" w:rsidRDefault="004A4868" w:rsidP="004A4868">
      <w:pPr>
        <w:pStyle w:val="21"/>
        <w:spacing w:after="0" w:line="24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Султакаевский</w:t>
      </w:r>
      <w:r w:rsidRPr="00623F1F">
        <w:rPr>
          <w:b/>
          <w:bCs/>
          <w:sz w:val="36"/>
          <w:szCs w:val="36"/>
        </w:rPr>
        <w:t xml:space="preserve"> сельсовет </w:t>
      </w:r>
      <w:r w:rsidR="00242219">
        <w:rPr>
          <w:b/>
          <w:bCs/>
          <w:sz w:val="36"/>
          <w:szCs w:val="36"/>
        </w:rPr>
        <w:t>на 2023 - 203</w:t>
      </w:r>
      <w:r w:rsidR="0000196D">
        <w:rPr>
          <w:b/>
          <w:bCs/>
          <w:sz w:val="36"/>
          <w:szCs w:val="36"/>
        </w:rPr>
        <w:t>3</w:t>
      </w:r>
      <w:r w:rsidRPr="008A0AC6">
        <w:rPr>
          <w:b/>
          <w:bCs/>
          <w:sz w:val="36"/>
          <w:szCs w:val="36"/>
        </w:rPr>
        <w:t xml:space="preserve"> годы</w:t>
      </w: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ind w:firstLine="720"/>
        <w:jc w:val="both"/>
      </w:pPr>
    </w:p>
    <w:p w:rsidR="004A4868" w:rsidRDefault="004A4868" w:rsidP="004A4868">
      <w:pPr>
        <w:jc w:val="both"/>
        <w:sectPr w:rsidR="004A4868">
          <w:pgSz w:w="11905" w:h="16837"/>
          <w:pgMar w:top="1440" w:right="850" w:bottom="1440" w:left="1134" w:header="720" w:footer="720" w:gutter="0"/>
          <w:cols w:space="720"/>
          <w:noEndnote/>
        </w:sectPr>
      </w:pPr>
    </w:p>
    <w:tbl>
      <w:tblPr>
        <w:tblW w:w="5019" w:type="pct"/>
        <w:tblLook w:val="01E0"/>
      </w:tblPr>
      <w:tblGrid>
        <w:gridCol w:w="4556"/>
        <w:gridCol w:w="213"/>
        <w:gridCol w:w="2894"/>
        <w:gridCol w:w="1877"/>
        <w:gridCol w:w="67"/>
      </w:tblGrid>
      <w:tr w:rsidR="004A4868" w:rsidRPr="00242219" w:rsidTr="00583B65">
        <w:trPr>
          <w:gridAfter w:val="1"/>
          <w:wAfter w:w="35" w:type="pct"/>
        </w:trPr>
        <w:tc>
          <w:tcPr>
            <w:tcW w:w="2482" w:type="pct"/>
            <w:gridSpan w:val="2"/>
          </w:tcPr>
          <w:p w:rsidR="004A4868" w:rsidRPr="00823BDD" w:rsidRDefault="004A4868" w:rsidP="00583B65">
            <w:pPr>
              <w:jc w:val="right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483" w:type="pct"/>
            <w:gridSpan w:val="2"/>
          </w:tcPr>
          <w:p w:rsidR="004A4868" w:rsidRPr="00242219" w:rsidRDefault="004A4868" w:rsidP="00242219">
            <w:pPr>
              <w:pStyle w:val="2"/>
            </w:pPr>
            <w:r w:rsidRPr="00242219">
              <w:rPr>
                <w:rStyle w:val="a7"/>
                <w:color w:val="auto"/>
                <w:sz w:val="28"/>
                <w:szCs w:val="28"/>
              </w:rPr>
              <w:t>Приложение № 1</w:t>
            </w:r>
          </w:p>
          <w:p w:rsidR="004A4868" w:rsidRPr="00242219" w:rsidRDefault="004A4868" w:rsidP="00242219">
            <w:pPr>
              <w:pStyle w:val="2"/>
            </w:pPr>
            <w:r w:rsidRPr="00242219">
              <w:rPr>
                <w:rStyle w:val="a7"/>
                <w:color w:val="auto"/>
                <w:sz w:val="28"/>
                <w:szCs w:val="28"/>
              </w:rPr>
              <w:t xml:space="preserve">к </w:t>
            </w:r>
            <w:hyperlink w:anchor="sub_9991" w:history="1">
              <w:r w:rsidRPr="00242219">
                <w:rPr>
                  <w:rStyle w:val="a8"/>
                  <w:color w:val="auto"/>
                  <w:sz w:val="28"/>
                  <w:szCs w:val="28"/>
                </w:rPr>
                <w:t>Программе</w:t>
              </w:r>
            </w:hyperlink>
            <w:r w:rsidRPr="00242219">
              <w:rPr>
                <w:rStyle w:val="a7"/>
                <w:color w:val="auto"/>
                <w:sz w:val="28"/>
                <w:szCs w:val="28"/>
              </w:rPr>
              <w:t xml:space="preserve"> комплексного развития</w:t>
            </w:r>
          </w:p>
          <w:p w:rsidR="004A4868" w:rsidRPr="00242219" w:rsidRDefault="004A4868" w:rsidP="00242219">
            <w:pPr>
              <w:pStyle w:val="2"/>
            </w:pPr>
            <w:r w:rsidRPr="00242219">
              <w:rPr>
                <w:rStyle w:val="a7"/>
                <w:color w:val="auto"/>
                <w:sz w:val="28"/>
                <w:szCs w:val="28"/>
              </w:rPr>
              <w:t xml:space="preserve">систем коммунальной инфраструктуры </w:t>
            </w:r>
          </w:p>
          <w:p w:rsidR="004A4868" w:rsidRPr="00242219" w:rsidRDefault="004A4868" w:rsidP="00242219">
            <w:pPr>
              <w:pStyle w:val="2"/>
              <w:rPr>
                <w:rStyle w:val="a7"/>
                <w:b/>
                <w:color w:val="auto"/>
                <w:sz w:val="28"/>
                <w:szCs w:val="28"/>
              </w:rPr>
            </w:pPr>
            <w:r w:rsidRPr="00242219">
              <w:rPr>
                <w:rStyle w:val="a7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4A4868" w:rsidRPr="00242219" w:rsidRDefault="004A4868" w:rsidP="00242219">
            <w:pPr>
              <w:pStyle w:val="2"/>
            </w:pPr>
            <w:r w:rsidRPr="00242219">
              <w:rPr>
                <w:bCs/>
              </w:rPr>
              <w:t>Султакаевский сельсовет</w:t>
            </w:r>
            <w:r w:rsidRPr="00242219">
              <w:rPr>
                <w:rStyle w:val="a7"/>
                <w:color w:val="auto"/>
                <w:sz w:val="28"/>
                <w:szCs w:val="28"/>
              </w:rPr>
              <w:t xml:space="preserve">  </w:t>
            </w:r>
            <w:r w:rsidR="00242219" w:rsidRPr="00242219">
              <w:rPr>
                <w:rStyle w:val="a7"/>
                <w:color w:val="auto"/>
                <w:sz w:val="28"/>
                <w:szCs w:val="28"/>
              </w:rPr>
              <w:t>на 2023</w:t>
            </w:r>
            <w:r w:rsidR="0000196D" w:rsidRPr="00242219">
              <w:rPr>
                <w:rStyle w:val="a7"/>
                <w:color w:val="auto"/>
                <w:sz w:val="28"/>
                <w:szCs w:val="28"/>
              </w:rPr>
              <w:t xml:space="preserve"> – 20</w:t>
            </w:r>
            <w:r w:rsidR="00242219" w:rsidRPr="00242219">
              <w:rPr>
                <w:rStyle w:val="a7"/>
                <w:color w:val="auto"/>
                <w:sz w:val="28"/>
                <w:szCs w:val="28"/>
              </w:rPr>
              <w:t>3</w:t>
            </w:r>
            <w:r w:rsidR="0000196D" w:rsidRPr="00242219">
              <w:rPr>
                <w:rStyle w:val="a7"/>
                <w:color w:val="auto"/>
                <w:sz w:val="28"/>
                <w:szCs w:val="28"/>
              </w:rPr>
              <w:t>3</w:t>
            </w:r>
            <w:r w:rsidRPr="00242219">
              <w:rPr>
                <w:rStyle w:val="a7"/>
                <w:color w:val="auto"/>
                <w:sz w:val="28"/>
                <w:szCs w:val="28"/>
              </w:rPr>
              <w:t xml:space="preserve"> годы</w:t>
            </w:r>
          </w:p>
          <w:p w:rsidR="004A4868" w:rsidRPr="00242219" w:rsidRDefault="004A4868" w:rsidP="00242219">
            <w:pPr>
              <w:pStyle w:val="2"/>
              <w:rPr>
                <w:rStyle w:val="a7"/>
                <w:b/>
                <w:color w:val="auto"/>
                <w:sz w:val="16"/>
                <w:szCs w:val="16"/>
              </w:rPr>
            </w:pP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4A4868" w:rsidRPr="00FD778D" w:rsidRDefault="004A4868" w:rsidP="00583B6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проводимые мероприятия</w:t>
            </w:r>
          </w:p>
        </w:tc>
        <w:tc>
          <w:tcPr>
            <w:tcW w:w="1617" w:type="pct"/>
            <w:gridSpan w:val="2"/>
          </w:tcPr>
          <w:p w:rsidR="004A4868" w:rsidRPr="00FD778D" w:rsidRDefault="004A4868" w:rsidP="00583B6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</w:tcPr>
          <w:p w:rsidR="004A4868" w:rsidRPr="00FD778D" w:rsidRDefault="004A4868" w:rsidP="00583B65">
            <w:pPr>
              <w:jc w:val="both"/>
              <w:rPr>
                <w:b/>
              </w:rPr>
            </w:pPr>
            <w:r w:rsidRPr="00FD778D">
              <w:rPr>
                <w:b/>
              </w:rPr>
              <w:t>Планируемые сроки реализации, годы</w:t>
            </w: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4A4868" w:rsidRPr="002B3F9D" w:rsidRDefault="004A4868" w:rsidP="00583B65">
            <w:pPr>
              <w:jc w:val="center"/>
            </w:pPr>
            <w:r w:rsidRPr="002B3F9D">
              <w:t>ВОДОСНАБЖЕНИЕ</w:t>
            </w: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4A4868" w:rsidRPr="002B3F9D" w:rsidRDefault="004A4868" w:rsidP="0000196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3F9D">
              <w:rPr>
                <w:rFonts w:ascii="Times New Roman" w:hAnsi="Times New Roman" w:cs="Times New Roman"/>
              </w:rPr>
              <w:t xml:space="preserve"> Капитальный ремон</w:t>
            </w:r>
            <w:r>
              <w:rPr>
                <w:rFonts w:ascii="Times New Roman" w:hAnsi="Times New Roman" w:cs="Times New Roman"/>
              </w:rPr>
              <w:t xml:space="preserve">т водопроводных сетей с. Султакай ул.Советская </w:t>
            </w:r>
            <w:r w:rsidR="0000196D">
              <w:rPr>
                <w:rFonts w:ascii="Times New Roman" w:hAnsi="Times New Roman" w:cs="Times New Roman"/>
              </w:rPr>
              <w:t>, ул.Новая</w:t>
            </w:r>
          </w:p>
        </w:tc>
        <w:tc>
          <w:tcPr>
            <w:tcW w:w="1617" w:type="pct"/>
            <w:gridSpan w:val="2"/>
            <w:vMerge w:val="restart"/>
          </w:tcPr>
          <w:p w:rsidR="004A4868" w:rsidRPr="00FD778D" w:rsidRDefault="004A4868" w:rsidP="00583B65">
            <w:pPr>
              <w:pStyle w:val="a9"/>
              <w:jc w:val="left"/>
            </w:pPr>
            <w:r w:rsidRPr="00FD778D">
              <w:rPr>
                <w:rFonts w:ascii="Times New Roman" w:hAnsi="Times New Roman" w:cs="Times New Roman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012" w:type="pct"/>
            <w:gridSpan w:val="2"/>
            <w:vAlign w:val="center"/>
          </w:tcPr>
          <w:p w:rsidR="004A4868" w:rsidRPr="00FD778D" w:rsidRDefault="004A4868" w:rsidP="00F276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196D">
              <w:rPr>
                <w:rFonts w:ascii="Times New Roman" w:hAnsi="Times New Roman" w:cs="Times New Roman"/>
              </w:rPr>
              <w:t>2</w:t>
            </w:r>
            <w:r w:rsidR="001A197C">
              <w:rPr>
                <w:rFonts w:ascii="Times New Roman" w:hAnsi="Times New Roman" w:cs="Times New Roman"/>
              </w:rPr>
              <w:t>4</w:t>
            </w: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4A4868" w:rsidRPr="002B3F9D" w:rsidRDefault="004A4868" w:rsidP="00583B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Провести </w:t>
            </w:r>
            <w:r w:rsidR="0000196D">
              <w:rPr>
                <w:rFonts w:ascii="Times New Roman" w:hAnsi="Times New Roman" w:cs="Times New Roman"/>
              </w:rPr>
              <w:t xml:space="preserve"> водопровод в </w:t>
            </w:r>
            <w:r>
              <w:rPr>
                <w:rFonts w:ascii="Times New Roman" w:hAnsi="Times New Roman" w:cs="Times New Roman"/>
              </w:rPr>
              <w:t xml:space="preserve"> с. Юртае</w:t>
            </w:r>
            <w:r w:rsidR="00D31C88">
              <w:rPr>
                <w:rFonts w:ascii="Times New Roman" w:hAnsi="Times New Roman" w:cs="Times New Roman"/>
              </w:rPr>
              <w:t>во ул. Центральная 200м– 500000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17" w:type="pct"/>
            <w:gridSpan w:val="2"/>
            <w:vMerge/>
          </w:tcPr>
          <w:p w:rsidR="004A4868" w:rsidRPr="00FD778D" w:rsidRDefault="004A4868" w:rsidP="00583B65">
            <w:pPr>
              <w:pStyle w:val="a9"/>
            </w:pPr>
          </w:p>
        </w:tc>
        <w:tc>
          <w:tcPr>
            <w:tcW w:w="1012" w:type="pct"/>
            <w:gridSpan w:val="2"/>
            <w:vAlign w:val="center"/>
          </w:tcPr>
          <w:p w:rsidR="004A4868" w:rsidRPr="00FD778D" w:rsidRDefault="004A4868" w:rsidP="00D31C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196D">
              <w:rPr>
                <w:rFonts w:ascii="Times New Roman" w:hAnsi="Times New Roman" w:cs="Times New Roman"/>
              </w:rPr>
              <w:t>2</w:t>
            </w:r>
            <w:r w:rsidR="00D31C88">
              <w:rPr>
                <w:rFonts w:ascii="Times New Roman" w:hAnsi="Times New Roman" w:cs="Times New Roman"/>
              </w:rPr>
              <w:t>6</w:t>
            </w: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4A4868" w:rsidRDefault="004A4868" w:rsidP="00583B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3.Капитальный ремонт водопроводных сетей п.Майский ул.Майская</w:t>
            </w:r>
          </w:p>
          <w:p w:rsidR="004A4868" w:rsidRPr="00392668" w:rsidRDefault="00F27657" w:rsidP="00583B65">
            <w:pPr>
              <w:rPr>
                <w:sz w:val="18"/>
                <w:szCs w:val="18"/>
              </w:rPr>
            </w:pPr>
            <w:r>
              <w:t>957</w:t>
            </w:r>
            <w:r w:rsidR="001A197C">
              <w:t xml:space="preserve">м - </w:t>
            </w:r>
            <w:r w:rsidR="00D31C88">
              <w:t>1800000</w:t>
            </w:r>
            <w:r w:rsidR="004A4868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617" w:type="pct"/>
            <w:gridSpan w:val="2"/>
          </w:tcPr>
          <w:p w:rsidR="004A4868" w:rsidRPr="00FD778D" w:rsidRDefault="004A4868" w:rsidP="00583B65">
            <w:pPr>
              <w:pStyle w:val="a9"/>
            </w:pPr>
          </w:p>
        </w:tc>
        <w:tc>
          <w:tcPr>
            <w:tcW w:w="1012" w:type="pct"/>
            <w:gridSpan w:val="2"/>
            <w:vAlign w:val="center"/>
          </w:tcPr>
          <w:p w:rsidR="004A4868" w:rsidRDefault="004A4868" w:rsidP="00F276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196D">
              <w:rPr>
                <w:rFonts w:ascii="Times New Roman" w:hAnsi="Times New Roman" w:cs="Times New Roman"/>
              </w:rPr>
              <w:t>2</w:t>
            </w:r>
            <w:r w:rsidR="00F27657">
              <w:rPr>
                <w:rFonts w:ascii="Times New Roman" w:hAnsi="Times New Roman" w:cs="Times New Roman"/>
              </w:rPr>
              <w:t>3</w:t>
            </w: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vAlign w:val="center"/>
          </w:tcPr>
          <w:p w:rsidR="004A4868" w:rsidRPr="002B3F9D" w:rsidRDefault="00D31C88" w:rsidP="00583B65">
            <w:pPr>
              <w:jc w:val="center"/>
            </w:pPr>
            <w:r>
              <w:t>УТИЛИЗАЦИЯ</w:t>
            </w:r>
            <w:r w:rsidR="004A4868" w:rsidRPr="002B3F9D">
              <w:t xml:space="preserve"> ТВЕРДЫХ БЫТОВЫХ ОТХОДОВ</w:t>
            </w: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4A4868" w:rsidRPr="002B3F9D" w:rsidRDefault="004A4868" w:rsidP="00583B65">
            <w:pPr>
              <w:jc w:val="both"/>
            </w:pPr>
          </w:p>
        </w:tc>
        <w:tc>
          <w:tcPr>
            <w:tcW w:w="1617" w:type="pct"/>
            <w:gridSpan w:val="2"/>
            <w:vMerge w:val="restart"/>
            <w:vAlign w:val="center"/>
          </w:tcPr>
          <w:p w:rsidR="004A4868" w:rsidRPr="00FD778D" w:rsidRDefault="004A4868" w:rsidP="00583B65">
            <w:pPr>
              <w:pStyle w:val="a9"/>
            </w:pPr>
            <w:r w:rsidRPr="00FD778D">
              <w:rPr>
                <w:rFonts w:ascii="Times New Roman" w:hAnsi="Times New Roman" w:cs="Times New Roman"/>
              </w:rPr>
              <w:t>Улучшение экологической ситуации на территории поселения</w:t>
            </w:r>
          </w:p>
        </w:tc>
        <w:tc>
          <w:tcPr>
            <w:tcW w:w="1012" w:type="pct"/>
            <w:gridSpan w:val="2"/>
            <w:vAlign w:val="center"/>
          </w:tcPr>
          <w:p w:rsidR="004A4868" w:rsidRPr="00FD778D" w:rsidRDefault="004A4868" w:rsidP="00583B65">
            <w:pPr>
              <w:jc w:val="center"/>
            </w:pPr>
          </w:p>
        </w:tc>
      </w:tr>
      <w:tr w:rsidR="004A4868" w:rsidTr="00583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4A4868" w:rsidRPr="00FD778D" w:rsidRDefault="00242219" w:rsidP="00D31C8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4868">
              <w:rPr>
                <w:rFonts w:ascii="Times New Roman" w:hAnsi="Times New Roman" w:cs="Times New Roman"/>
              </w:rPr>
              <w:t>.</w:t>
            </w:r>
            <w:r w:rsidR="0000196D">
              <w:rPr>
                <w:rFonts w:ascii="Times New Roman" w:hAnsi="Times New Roman" w:cs="Times New Roman"/>
              </w:rPr>
              <w:t xml:space="preserve"> </w:t>
            </w:r>
            <w:r w:rsidR="00D31C88">
              <w:rPr>
                <w:rFonts w:ascii="Times New Roman" w:hAnsi="Times New Roman" w:cs="Times New Roman"/>
              </w:rPr>
              <w:t>Р</w:t>
            </w:r>
            <w:r w:rsidR="0000196D">
              <w:rPr>
                <w:rFonts w:ascii="Times New Roman" w:hAnsi="Times New Roman" w:cs="Times New Roman"/>
              </w:rPr>
              <w:t>екультивация свалок всех</w:t>
            </w:r>
            <w:r w:rsidR="00D31C88">
              <w:rPr>
                <w:rFonts w:ascii="Times New Roman" w:hAnsi="Times New Roman" w:cs="Times New Roman"/>
              </w:rPr>
              <w:t xml:space="preserve"> </w:t>
            </w:r>
            <w:r w:rsidR="0000196D">
              <w:rPr>
                <w:rFonts w:ascii="Times New Roman" w:hAnsi="Times New Roman" w:cs="Times New Roman"/>
              </w:rPr>
              <w:t>населенных пунктов сельсовета</w:t>
            </w:r>
            <w:r w:rsidR="004A4868" w:rsidRPr="00FD778D">
              <w:rPr>
                <w:rFonts w:ascii="Times New Roman" w:hAnsi="Times New Roman" w:cs="Times New Roman"/>
              </w:rPr>
              <w:t xml:space="preserve"> свалки</w:t>
            </w:r>
            <w:r w:rsidR="004A4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  <w:vMerge/>
          </w:tcPr>
          <w:p w:rsidR="004A4868" w:rsidRPr="00FD778D" w:rsidRDefault="004A4868" w:rsidP="00583B65">
            <w:pPr>
              <w:pStyle w:val="a9"/>
            </w:pPr>
          </w:p>
        </w:tc>
        <w:tc>
          <w:tcPr>
            <w:tcW w:w="1012" w:type="pct"/>
            <w:gridSpan w:val="2"/>
          </w:tcPr>
          <w:p w:rsidR="004A4868" w:rsidRPr="00FD778D" w:rsidRDefault="00D31C88" w:rsidP="00D31C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A4868">
              <w:rPr>
                <w:rFonts w:ascii="Times New Roman" w:hAnsi="Times New Roman" w:cs="Times New Roman"/>
              </w:rPr>
              <w:t>-20</w:t>
            </w:r>
            <w:r w:rsidR="000019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A4868" w:rsidRDefault="004A4868" w:rsidP="004A4868">
      <w:pPr>
        <w:rPr>
          <w:sz w:val="28"/>
          <w:szCs w:val="28"/>
        </w:rPr>
      </w:pPr>
    </w:p>
    <w:p w:rsidR="004A4868" w:rsidRDefault="004A4868" w:rsidP="004A486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ab/>
      </w:r>
    </w:p>
    <w:p w:rsidR="004A4868" w:rsidRDefault="004A4868" w:rsidP="004A486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Р.Р.Дибаева</w:t>
      </w:r>
    </w:p>
    <w:p w:rsidR="004A4868" w:rsidRDefault="004A4868" w:rsidP="004A486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>
      <w:pPr>
        <w:pStyle w:val="a6"/>
        <w:rPr>
          <w:sz w:val="28"/>
          <w:szCs w:val="28"/>
        </w:rPr>
      </w:pPr>
    </w:p>
    <w:p w:rsidR="004A4868" w:rsidRDefault="004A4868" w:rsidP="004A4868"/>
    <w:p w:rsidR="00CD6F29" w:rsidRDefault="00CD6F29"/>
    <w:sectPr w:rsidR="00CD6F29" w:rsidSect="00CD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64F"/>
    <w:multiLevelType w:val="hybridMultilevel"/>
    <w:tmpl w:val="10D28F26"/>
    <w:lvl w:ilvl="0" w:tplc="71E82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67A72"/>
    <w:multiLevelType w:val="hybridMultilevel"/>
    <w:tmpl w:val="1B1A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868"/>
    <w:rsid w:val="0000196D"/>
    <w:rsid w:val="0000250E"/>
    <w:rsid w:val="000B4270"/>
    <w:rsid w:val="000D4093"/>
    <w:rsid w:val="000D5189"/>
    <w:rsid w:val="00115124"/>
    <w:rsid w:val="001306A0"/>
    <w:rsid w:val="00163A36"/>
    <w:rsid w:val="00173FC1"/>
    <w:rsid w:val="00176D5C"/>
    <w:rsid w:val="001946B3"/>
    <w:rsid w:val="001A197C"/>
    <w:rsid w:val="001A6E80"/>
    <w:rsid w:val="001B1019"/>
    <w:rsid w:val="001E685E"/>
    <w:rsid w:val="00216F07"/>
    <w:rsid w:val="00235CC5"/>
    <w:rsid w:val="00242219"/>
    <w:rsid w:val="00333F4A"/>
    <w:rsid w:val="00396296"/>
    <w:rsid w:val="003B4AE8"/>
    <w:rsid w:val="00427797"/>
    <w:rsid w:val="004A4868"/>
    <w:rsid w:val="004C65CA"/>
    <w:rsid w:val="004D3B21"/>
    <w:rsid w:val="004D4DB3"/>
    <w:rsid w:val="004D65DB"/>
    <w:rsid w:val="00542EAA"/>
    <w:rsid w:val="0054704D"/>
    <w:rsid w:val="005630C6"/>
    <w:rsid w:val="00571C07"/>
    <w:rsid w:val="005C3011"/>
    <w:rsid w:val="005E60A8"/>
    <w:rsid w:val="005F5AF3"/>
    <w:rsid w:val="00602C5E"/>
    <w:rsid w:val="006B3569"/>
    <w:rsid w:val="007654C8"/>
    <w:rsid w:val="007A16F6"/>
    <w:rsid w:val="007C3814"/>
    <w:rsid w:val="007E6A78"/>
    <w:rsid w:val="007F08B9"/>
    <w:rsid w:val="00847283"/>
    <w:rsid w:val="008B1ED8"/>
    <w:rsid w:val="00913227"/>
    <w:rsid w:val="009445D4"/>
    <w:rsid w:val="00966723"/>
    <w:rsid w:val="009816A8"/>
    <w:rsid w:val="009F0FCB"/>
    <w:rsid w:val="00A454A7"/>
    <w:rsid w:val="00A70AA0"/>
    <w:rsid w:val="00AC47A0"/>
    <w:rsid w:val="00AF4AE4"/>
    <w:rsid w:val="00B139C4"/>
    <w:rsid w:val="00B37D79"/>
    <w:rsid w:val="00BA238E"/>
    <w:rsid w:val="00BA5ADF"/>
    <w:rsid w:val="00BE5914"/>
    <w:rsid w:val="00C3273E"/>
    <w:rsid w:val="00C45D2F"/>
    <w:rsid w:val="00C56C3D"/>
    <w:rsid w:val="00C85E40"/>
    <w:rsid w:val="00CA08A3"/>
    <w:rsid w:val="00CB5614"/>
    <w:rsid w:val="00CB622E"/>
    <w:rsid w:val="00CD6F29"/>
    <w:rsid w:val="00D163C0"/>
    <w:rsid w:val="00D31C88"/>
    <w:rsid w:val="00D914C9"/>
    <w:rsid w:val="00D94786"/>
    <w:rsid w:val="00DE111D"/>
    <w:rsid w:val="00E3214E"/>
    <w:rsid w:val="00E60B98"/>
    <w:rsid w:val="00E621D9"/>
    <w:rsid w:val="00EC4F81"/>
    <w:rsid w:val="00F27657"/>
    <w:rsid w:val="00F54F9C"/>
    <w:rsid w:val="00F70C29"/>
    <w:rsid w:val="00F76878"/>
    <w:rsid w:val="00F96247"/>
    <w:rsid w:val="00FB30C9"/>
    <w:rsid w:val="00FC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4868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4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4868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A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A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A4868"/>
    <w:rPr>
      <w:b/>
      <w:bCs w:val="0"/>
      <w:color w:val="000080"/>
      <w:sz w:val="20"/>
    </w:rPr>
  </w:style>
  <w:style w:type="paragraph" w:styleId="21">
    <w:name w:val="Body Text 2"/>
    <w:basedOn w:val="a"/>
    <w:link w:val="22"/>
    <w:rsid w:val="004A4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A48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7"/>
    <w:uiPriority w:val="99"/>
    <w:rsid w:val="004A4868"/>
    <w:rPr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4A48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a">
    <w:name w:val="Прижатый влево"/>
    <w:basedOn w:val="a"/>
    <w:next w:val="a"/>
    <w:uiPriority w:val="99"/>
    <w:rsid w:val="004A4868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Title">
    <w:name w:val="ConsTitle"/>
    <w:rsid w:val="004A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4A486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4A4868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2020-12-18T09:23:00Z</cp:lastPrinted>
  <dcterms:created xsi:type="dcterms:W3CDTF">2019-05-16T09:33:00Z</dcterms:created>
  <dcterms:modified xsi:type="dcterms:W3CDTF">2023-06-23T04:30:00Z</dcterms:modified>
</cp:coreProperties>
</file>